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napToGrid w:val="0"/>
        <w:spacing w:line="240" w:lineRule="auto"/>
        <w:textAlignment w:val="auto"/>
        <w:rPr>
          <w:rFonts w:hint="eastAsia" w:ascii="仿宋" w:hAnsi="仿宋" w:eastAsia="仿宋" w:cs="仿宋"/>
          <w:b w:val="0"/>
          <w:bCs/>
          <w:color w:val="000000"/>
          <w:sz w:val="32"/>
          <w:szCs w:val="32"/>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江华县2021年度民族文化旅游广电体育局</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部门整体绩效评价报告</w:t>
      </w:r>
    </w:p>
    <w:p>
      <w:pPr>
        <w:pStyle w:val="10"/>
        <w:keepNext w:val="0"/>
        <w:keepLines w:val="0"/>
        <w:pageBreakBefore w:val="0"/>
        <w:widowControl/>
        <w:suppressLineNumbers w:val="0"/>
        <w:kinsoku/>
        <w:wordWrap/>
        <w:overflowPunct/>
        <w:topLinePunct w:val="0"/>
        <w:autoSpaceDE/>
        <w:autoSpaceDN/>
        <w:bidi w:val="0"/>
        <w:adjustRightInd w:val="0"/>
        <w:snapToGrid w:val="0"/>
        <w:spacing w:beforeAutospacing="0" w:after="105" w:afterAutospacing="0" w:line="520" w:lineRule="exact"/>
        <w:ind w:left="0" w:firstLine="420"/>
        <w:textAlignment w:val="auto"/>
        <w:rPr>
          <w:rFonts w:hint="eastAsia" w:ascii="仿宋_GB2312" w:hAnsi="仿宋_GB2312" w:eastAsia="仿宋_GB2312" w:cs="仿宋_GB2312"/>
          <w:b w:val="0"/>
          <w:bCs/>
          <w:color w:val="000000"/>
          <w:kern w:val="0"/>
          <w:sz w:val="30"/>
          <w:szCs w:val="30"/>
          <w:u w:val="none" w:color="auto"/>
          <w:lang w:val="en-US" w:eastAsia="zh-CN" w:bidi="ar-SA"/>
        </w:rPr>
      </w:pPr>
      <w:r>
        <w:rPr>
          <w:rFonts w:hint="eastAsia" w:ascii="黑体" w:hAnsi="黑体" w:eastAsia="黑体" w:cs="黑体"/>
          <w:b w:val="0"/>
          <w:bCs/>
          <w:sz w:val="36"/>
          <w:szCs w:val="36"/>
        </w:rPr>
        <w:br w:type="textWrapping"/>
      </w: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val="0"/>
          <w:bCs/>
          <w:color w:val="000000"/>
          <w:kern w:val="0"/>
          <w:sz w:val="30"/>
          <w:szCs w:val="30"/>
          <w:u w:val="none" w:color="auto"/>
          <w:lang w:val="en-US" w:eastAsia="zh-CN" w:bidi="ar-SA"/>
        </w:rPr>
        <w:t xml:space="preserve">  根据《中华人民共和国预算法》、中共湖南省委办公厅 湖南省人民政府办公厅《关于全面实施预算绩效管理的实施意见》（湘办发[2019]10号）、《江华瑶族自治县财政局关于开展2021年度财政支出绩效自评工作的通知》（江财绩[2022]2号）精神，我单位领导高度重视，认真组织，对2021年部门整体支出进行了绩效自评，现将我单位部门整体支出绩效自评情况报告如下：</w:t>
      </w:r>
    </w:p>
    <w:p>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一、部门概况</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(一）部门基本情况</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民族文化旅游广电体育局于2015年底由原民宗局、原旅游局、原体育局、原文化局、原文化综合执法大队五个单位合并而成，合并时的单位名称为民族宗教和文体广电新闻出版局，2018年4月因机构改革更名为民族宗教和文体广电新闻出版旅游发展委员会，2019年8月机构改革更名为县民族文化旅游广电体育局，为县政府工作部门，下设下设有办公室（政工股）、财务股、民族事务股、艺术与非物质文化遗产股、公共服务股、广播电视管理股、产业项目与全域旅游推进股、市场管理与执法监督股、宣传推广与交流合作股、群众体育股（竞训股）、文物管理股、文化和旅游市场综合执法局等十二个内设机构，包括下属旅游发展服务中心、全民健身服务中心、民族歌舞剧团、民族文化传承展演中心、文化馆、图书馆、盘王殿管理所、民族研究所等下属单位。</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主要职责是：</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（一）贯彻执行党和国家、省、市有关民族、文化、旅游、广播电视、体育、文物工作的法律法规、规章制度和方针政策；起草有关规章、规范性文件草案并组织实施。</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（二）编制实施全县民族、文化、旅游、广播电视、体育、文物事业的发展目标和中长期发展规划、年度计划。指导、推进领域内体制机制改革和事业融合发展。</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三）管理全县民族工作，贯彻落实党的民族工作方针和政策，研究拟定全县民族工作的政策措施并督促落实，保障少数民族的合法权益，统筹处理民族工作中的重大问题，按照分工做好少数民族干部工作，依法管理民族事务，指导开展民族地区建政工作，全面促进民族事业发展。</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（四）拟订民族、文化、旅游、广播电视、体育、文物市场开发规划并组织实施；指导、管理相关重大活动和设施建设，促进市场推广和对外合作，组织形象推广；指导、推进全域旅游。</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（五）指导、管理全县文艺事业，指导艺术创作与生产，扶持体现社会主义核心价值观、具有导向性、代表性、示范性的文艺作品，推动各门类艺术、各艺术品种发展。参与组织重大文化艺术活动。</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（六）组织、指导全县文化、旅游、广播电视、体育、文物的公共服务，指导公共文旅产品的生产；指导社会文化事业和文化艺术普及工作，推进全县文化旅游公共服务体系建设。</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（七）指导、推进文化、旅游、广播电视、体育、文物科技创新发展和行业信息化、标准化建设。</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（八）负责全县非物质文化遗产保护和优秀民族文化的传承普及工作，组织开展国家级、省级、市级、县级非物质文化遗产代表项目及其传承人的申报、评审工作。组织协调全县性文化遗产展示活动。</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（九）统筹规划文化、旅游、广播电视、体育产业，组织实施资源普查、挖掘、保护和利用工作，促进产业发展。</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（十）指导推动规范文化、旅游、广播电视、体育、文物市场发展，对其市场经营进行行业监管，推进行业信用体系建设。</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（十一）负责全县文化、文物、出版、广播电视、电影、体育、旅游市场的行政执法工作，承担全县“扫黄打非”的具体执法工作，维护市场秩序。</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二）拟订全县文物和博物馆发展规划，协调指导全县文物和博物馆安全防范工作，指导全县文物安全责任落实，履行文物行政执法督察和文物安全督察职责，配合有关部门开展全县世界自然和文化双遗产和国家级和省级历史文化名城（镇、村）工作，负责指导协调全县文物的保护管理、抢救发掘、研究利用宣传、人才培训等工作；依法对全县不可移动文物、馆藏文物、民间收藏文物进行监督管理；指导博物馆、纪念馆的建设和业务工作；按规定开展文物对外交流与合作。</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三）拟订全县国际旅游市场开发规划，组织全县旅游形象的对外宣传和重大推广活动；拟订全县开拓文化、旅游、广播电视、体育、文物市场的政策措施并指导实施；协调和指导全县假日旅游和红色旅游工作；依法对经营国内旅游业务的旅行社实施许可监督管理，根据省、市星评委授权开展旅游饭店星级标准和星级评定复核工作，实施乡村旅游区（点）星级评定工作。负责监测全县文化、旅游、广播电视、体育经济运行和本行业的统计及行业信息发布工作。</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四）负责广播电视安全播出应急体系建设，监督管理全县广播电视机构、广播电视节目的内容和质量；协调组织、推动广播电视创作生产。监督管理全县网络视听节目、公共视听载体播放的广播电视节目；在权限范围内负责卫星电视安装和使用等相关工作。</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（十五）培养全县民族、文化、旅游、广播电视、体育、文物人才，加快人才队伍建设。</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六）推行全民健身计划，实施国家体育锻炼标准，负责开展国民体质监测；指导、协调、组织、配合各行业群众性体育活动的开展，负责社会体育指导工作队伍建设；做好学校、机关、企业、部队、少数民族和残疾人的体育工作，负责公共体育设施的监督管理。</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（十七）统筹协调全县体育事业和竞技体育发展，组织参加和承办国家级和省、市级、县级体育竞赛；研究和平衡全县竞技运动项目设置与重点布局；指导和推进青少年体育工作，加强体育后备人才建设。</w:t>
      </w:r>
    </w:p>
    <w:p>
      <w:pPr>
        <w:wordWrap/>
        <w:snapToGrid w:val="0"/>
        <w:spacing w:line="240" w:lineRule="auto"/>
        <w:ind w:firstLine="640"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（十八）承办县委县人民政府交办的其他事项。</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（二）人员情况</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末我局共有人员编制119人，其中行政编制8人，机关工勤人员编制1人，事业编制110人(参公管理17人)其中旅游发展服务中心8人，图书馆8人，文化馆11人，全民健身服务中心7人，文化市场综合执法大队17人，民族歌舞剧团33人，民族研究所3人，民俗展演中心5人，盘王殿管理所18人，实有在职人员114人，其中：局机关26人，旅游产业发展中心9人，全民健身中心5人，文化馆10人，图书馆6人，文化市场综合执法大队11人，民族歌舞剧团27人，民研所2人，民俗文化传承展演中心1人，盘王殿管理所17人；实有离退休人员93人（局机关36人，文化市场综合执法大队5人，文化馆9人，图书馆7人，旅游服务中心1人，民族歌舞剧团7人，盘王殿管理所38人（风华公司3人，电影放映发行公司35）。公车改革后，现有车辆编制3台，实有执法执勤车1台（车牌：湘M5WH59），事业单位车辆1台（车牌：湘M5TY69)。</w:t>
      </w:r>
    </w:p>
    <w:p>
      <w:pPr>
        <w:wordWrap/>
        <w:snapToGrid w:val="0"/>
        <w:spacing w:line="240" w:lineRule="auto"/>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二、部门整体收支结余情况</w:t>
      </w:r>
    </w:p>
    <w:p>
      <w:pPr>
        <w:wordWrap/>
        <w:snapToGrid w:val="0"/>
        <w:spacing w:line="240" w:lineRule="auto"/>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eastAsia="zh-CN"/>
        </w:rPr>
        <w:t>我单位2021年</w:t>
      </w:r>
      <w:r>
        <w:rPr>
          <w:rFonts w:hint="eastAsia" w:ascii="仿宋" w:hAnsi="仿宋" w:eastAsia="仿宋" w:cs="仿宋"/>
          <w:b w:val="0"/>
          <w:bCs/>
          <w:sz w:val="32"/>
          <w:szCs w:val="32"/>
        </w:rPr>
        <w:t>收到财政资金</w:t>
      </w:r>
      <w:r>
        <w:rPr>
          <w:rFonts w:hint="eastAsia" w:ascii="仿宋" w:hAnsi="仿宋" w:eastAsia="仿宋" w:cs="仿宋"/>
          <w:b w:val="0"/>
          <w:bCs/>
          <w:sz w:val="32"/>
          <w:szCs w:val="32"/>
          <w:lang w:val="en-US" w:eastAsia="zh-CN"/>
        </w:rPr>
        <w:t>3625.02万</w:t>
      </w:r>
      <w:r>
        <w:rPr>
          <w:rFonts w:hint="eastAsia" w:ascii="仿宋" w:hAnsi="仿宋" w:eastAsia="仿宋" w:cs="仿宋"/>
          <w:b w:val="0"/>
          <w:bCs/>
          <w:sz w:val="32"/>
          <w:szCs w:val="32"/>
          <w:lang w:eastAsia="zh-CN"/>
        </w:rPr>
        <w:t>万元，年初结转结余</w:t>
      </w:r>
      <w:r>
        <w:rPr>
          <w:rFonts w:hint="eastAsia" w:ascii="仿宋" w:hAnsi="仿宋" w:eastAsia="仿宋" w:cs="仿宋"/>
          <w:b w:val="0"/>
          <w:bCs/>
          <w:sz w:val="32"/>
          <w:szCs w:val="32"/>
          <w:lang w:val="en-US" w:eastAsia="zh-CN"/>
        </w:rPr>
        <w:t>236.04万万元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合计</w:t>
      </w:r>
      <w:r>
        <w:rPr>
          <w:rFonts w:hint="eastAsia" w:ascii="仿宋" w:hAnsi="仿宋" w:eastAsia="仿宋" w:cs="仿宋"/>
          <w:b w:val="0"/>
          <w:bCs/>
          <w:sz w:val="32"/>
          <w:szCs w:val="32"/>
          <w:lang w:val="en-US" w:eastAsia="zh-CN"/>
        </w:rPr>
        <w:t>3861.06 万元。</w:t>
      </w:r>
      <w:r>
        <w:rPr>
          <w:rFonts w:hint="eastAsia" w:ascii="仿宋" w:hAnsi="仿宋" w:eastAsia="仿宋" w:cs="仿宋"/>
          <w:b w:val="0"/>
          <w:bCs/>
          <w:sz w:val="32"/>
          <w:szCs w:val="32"/>
        </w:rPr>
        <w:t>其中</w:t>
      </w:r>
      <w:r>
        <w:rPr>
          <w:rFonts w:hint="eastAsia" w:ascii="仿宋" w:hAnsi="仿宋" w:eastAsia="仿宋" w:cs="仿宋"/>
          <w:b w:val="0"/>
          <w:bCs/>
          <w:sz w:val="32"/>
          <w:szCs w:val="32"/>
          <w:lang w:eastAsia="zh-CN"/>
        </w:rPr>
        <w:t>基本支出</w:t>
      </w:r>
      <w:r>
        <w:rPr>
          <w:rFonts w:hint="eastAsia" w:ascii="仿宋" w:hAnsi="仿宋" w:eastAsia="仿宋" w:cs="仿宋"/>
          <w:b w:val="0"/>
          <w:bCs/>
          <w:sz w:val="32"/>
          <w:szCs w:val="32"/>
          <w:lang w:val="en-US" w:eastAsia="zh-CN"/>
        </w:rPr>
        <w:t>1522.51</w:t>
      </w:r>
      <w:r>
        <w:rPr>
          <w:rFonts w:hint="eastAsia" w:ascii="仿宋" w:hAnsi="仿宋" w:eastAsia="仿宋" w:cs="仿宋"/>
          <w:b w:val="0"/>
          <w:bCs/>
          <w:sz w:val="32"/>
          <w:szCs w:val="32"/>
          <w:lang w:eastAsia="zh-CN"/>
        </w:rPr>
        <w:t>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项目支出</w:t>
      </w:r>
      <w:r>
        <w:rPr>
          <w:rFonts w:hint="eastAsia" w:ascii="仿宋" w:hAnsi="仿宋" w:eastAsia="仿宋" w:cs="仿宋"/>
          <w:b w:val="0"/>
          <w:bCs/>
          <w:sz w:val="32"/>
          <w:szCs w:val="32"/>
          <w:lang w:val="en-US" w:eastAsia="zh-CN"/>
        </w:rPr>
        <w:t>2338.55</w:t>
      </w:r>
      <w:r>
        <w:rPr>
          <w:rFonts w:hint="eastAsia" w:ascii="仿宋" w:hAnsi="仿宋" w:eastAsia="仿宋" w:cs="仿宋"/>
          <w:b w:val="0"/>
          <w:bCs/>
          <w:sz w:val="32"/>
          <w:szCs w:val="32"/>
          <w:lang w:eastAsia="zh-CN"/>
        </w:rPr>
        <w:t>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2021年</w:t>
      </w:r>
      <w:r>
        <w:rPr>
          <w:rFonts w:hint="eastAsia" w:ascii="仿宋" w:hAnsi="仿宋" w:eastAsia="仿宋" w:cs="仿宋"/>
          <w:b w:val="0"/>
          <w:bCs/>
          <w:sz w:val="32"/>
          <w:szCs w:val="32"/>
        </w:rPr>
        <w:t>全年</w:t>
      </w:r>
      <w:r>
        <w:rPr>
          <w:rFonts w:hint="eastAsia" w:ascii="仿宋" w:hAnsi="仿宋" w:eastAsia="仿宋" w:cs="仿宋"/>
          <w:b w:val="0"/>
          <w:bCs/>
          <w:sz w:val="32"/>
          <w:szCs w:val="32"/>
          <w:lang w:eastAsia="zh-CN"/>
        </w:rPr>
        <w:t>实际</w:t>
      </w:r>
      <w:r>
        <w:rPr>
          <w:rFonts w:hint="eastAsia" w:ascii="仿宋" w:hAnsi="仿宋" w:eastAsia="仿宋" w:cs="仿宋"/>
          <w:b w:val="0"/>
          <w:bCs/>
          <w:sz w:val="32"/>
          <w:szCs w:val="32"/>
        </w:rPr>
        <w:t>支出</w:t>
      </w:r>
      <w:r>
        <w:rPr>
          <w:rFonts w:hint="eastAsia" w:ascii="仿宋" w:hAnsi="仿宋" w:eastAsia="仿宋" w:cs="仿宋"/>
          <w:b w:val="0"/>
          <w:bCs/>
          <w:sz w:val="32"/>
          <w:szCs w:val="32"/>
          <w:lang w:val="en-US" w:eastAsia="zh-CN"/>
        </w:rPr>
        <w:t>3861.06</w:t>
      </w:r>
      <w:r>
        <w:rPr>
          <w:rFonts w:hint="eastAsia" w:ascii="仿宋" w:hAnsi="仿宋" w:eastAsia="仿宋" w:cs="仿宋"/>
          <w:b w:val="0"/>
          <w:bCs/>
          <w:sz w:val="32"/>
          <w:szCs w:val="32"/>
          <w:lang w:eastAsia="zh-CN"/>
        </w:rPr>
        <w:t>万元</w:t>
      </w:r>
      <w:r>
        <w:rPr>
          <w:rFonts w:hint="eastAsia" w:ascii="仿宋" w:hAnsi="仿宋" w:eastAsia="仿宋" w:cs="仿宋"/>
          <w:b w:val="0"/>
          <w:bCs/>
          <w:sz w:val="32"/>
          <w:szCs w:val="32"/>
        </w:rPr>
        <w:t>；结余财政资金</w:t>
      </w:r>
      <w:r>
        <w:rPr>
          <w:rFonts w:hint="eastAsia" w:ascii="仿宋" w:hAnsi="仿宋" w:eastAsia="仿宋" w:cs="仿宋"/>
          <w:b w:val="0"/>
          <w:bCs/>
          <w:sz w:val="32"/>
          <w:szCs w:val="32"/>
          <w:lang w:val="en-US" w:eastAsia="zh-CN"/>
        </w:rPr>
        <w:t>0</w:t>
      </w:r>
      <w:r>
        <w:rPr>
          <w:rFonts w:hint="eastAsia" w:ascii="仿宋" w:hAnsi="仿宋" w:eastAsia="仿宋" w:cs="仿宋"/>
          <w:b w:val="0"/>
          <w:bCs/>
          <w:sz w:val="32"/>
          <w:szCs w:val="32"/>
          <w:lang w:eastAsia="zh-CN"/>
        </w:rPr>
        <w:t>万元</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基本支出结余</w:t>
      </w:r>
      <w:r>
        <w:rPr>
          <w:rFonts w:hint="eastAsia" w:ascii="仿宋" w:hAnsi="仿宋" w:eastAsia="仿宋" w:cs="仿宋"/>
          <w:b w:val="0"/>
          <w:bCs/>
          <w:sz w:val="32"/>
          <w:szCs w:val="32"/>
          <w:lang w:val="en-US" w:eastAsia="zh-CN"/>
        </w:rPr>
        <w:t>0万元，项目支出结余0万元。</w:t>
      </w:r>
    </w:p>
    <w:p>
      <w:pPr>
        <w:wordWrap/>
        <w:snapToGrid w:val="0"/>
        <w:spacing w:line="240" w:lineRule="auto"/>
        <w:ind w:firstLine="643"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三、预算执行与管理情况</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2021年，我单位积极履职，强化管理，较好地完成了年度工作目标。根据部门整体支出绩效评价指标体系，我单位2021年度评价得分为89分。部门整体支出绩效情况如下：</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1、投入得10分</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预算配置得10分。其中：在职人员控制率：在职114人/编制 119人*100%=95.8 %，得5分；“三公”经费预算比上年下降，变动率等于-4.66%，得5分。</w:t>
      </w:r>
      <w:r>
        <w:rPr>
          <w:rFonts w:hint="eastAsia" w:ascii="仿宋" w:hAnsi="仿宋" w:eastAsia="仿宋" w:cs="仿宋"/>
          <w:b w:val="0"/>
          <w:bCs/>
          <w:sz w:val="32"/>
          <w:szCs w:val="32"/>
          <w:lang w:eastAsia="zh-CN"/>
        </w:rPr>
        <w:t>，主要是贯彻落实中央八项规定精神，厉行节约，减少公务接待，严控接待规格，控制陪餐人数，同时规范了公务用车。</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过程扣11分，得39分</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（1）预算执行得15分。预算完成率100%得5分；预算控制率得0分</w:t>
      </w:r>
      <w:r>
        <w:rPr>
          <w:rFonts w:hint="eastAsia" w:ascii="仿宋" w:hAnsi="仿宋" w:eastAsia="仿宋" w:cs="仿宋"/>
          <w:b w:val="0"/>
          <w:bCs/>
          <w:sz w:val="32"/>
          <w:szCs w:val="32"/>
          <w:lang w:eastAsia="zh-CN"/>
        </w:rPr>
        <w:t>主要是因为本年年初预算数据不包括上级资金，导致预算追加数太大，预算控制率大，高达</w:t>
      </w:r>
      <w:r>
        <w:rPr>
          <w:rFonts w:hint="eastAsia" w:ascii="仿宋" w:hAnsi="仿宋" w:eastAsia="仿宋" w:cs="仿宋"/>
          <w:b w:val="0"/>
          <w:bCs/>
          <w:sz w:val="32"/>
          <w:szCs w:val="32"/>
          <w:lang w:val="en-US" w:eastAsia="zh-CN"/>
        </w:rPr>
        <w:t>178.44%；无新建楼堂馆所得5分。</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（2）预算管理得24分。政府采购执行率527.27万元/273 万元*100%＝193.14 %，得 0分</w:t>
      </w:r>
      <w:r>
        <w:rPr>
          <w:rFonts w:hint="eastAsia" w:ascii="仿宋" w:hAnsi="仿宋" w:eastAsia="仿宋" w:cs="仿宋"/>
          <w:b w:val="0"/>
          <w:bCs/>
          <w:sz w:val="32"/>
          <w:szCs w:val="32"/>
          <w:lang w:eastAsia="zh-CN"/>
        </w:rPr>
        <w:t>主要是政府采购预算数没有包括上级资金，导致实际采购数与预算采购数相差较大比，我单位做到了应采尽采。</w:t>
      </w:r>
      <w:r>
        <w:rPr>
          <w:rFonts w:hint="eastAsia" w:ascii="仿宋" w:hAnsi="仿宋" w:eastAsia="仿宋" w:cs="仿宋"/>
          <w:b w:val="0"/>
          <w:bCs/>
          <w:sz w:val="32"/>
          <w:szCs w:val="32"/>
          <w:lang w:val="en-US" w:eastAsia="zh-CN"/>
        </w:rPr>
        <w:t>管理制度健全有相关财务管理制度等得8分；资金使用符合规定得 6分；预决算信息公开按规定内容在规定时限在县政府门户网站公开，基础信息完善，得10分。</w:t>
      </w:r>
    </w:p>
    <w:p>
      <w:pPr>
        <w:pStyle w:val="10"/>
        <w:keepNext w:val="0"/>
        <w:keepLines w:val="0"/>
        <w:widowControl/>
        <w:suppressLineNumbers w:val="0"/>
        <w:spacing w:after="105" w:afterAutospacing="0" w:line="30" w:lineRule="atLeast"/>
        <w:ind w:firstLine="640" w:firstLineChars="200"/>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3、职责履行得10分。</w:t>
      </w:r>
    </w:p>
    <w:p>
      <w:pPr>
        <w:wordWrap/>
        <w:snapToGrid w:val="0"/>
        <w:spacing w:line="240" w:lineRule="auto"/>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2021年我单位在全体干部职工的共同努力下圆满出色完成了各项工作目标和任务。</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val="0"/>
          <w:bCs/>
          <w:kern w:val="0"/>
          <w:sz w:val="32"/>
          <w:szCs w:val="32"/>
          <w:lang w:val="en-US" w:eastAsia="zh-CN" w:bidi="ar-SA"/>
        </w:rPr>
        <w:t>4、履职效益得10分。</w:t>
      </w:r>
      <w:r>
        <w:rPr>
          <w:rFonts w:hint="eastAsia" w:ascii="仿宋" w:hAnsi="仿宋" w:eastAsia="仿宋" w:cs="仿宋"/>
          <w:b w:val="0"/>
          <w:bCs/>
          <w:sz w:val="30"/>
          <w:szCs w:val="30"/>
        </w:rPr>
        <w:t>我局在民族文化、旅游、广播电视、体育和文物工作等方面工作得到社会大众的很多肯定和好评，为全县社会、经济发展和脱贫攻坚贡献了自己的力量。</w:t>
      </w:r>
    </w:p>
    <w:p>
      <w:pPr>
        <w:wordWrap/>
        <w:snapToGrid w:val="0"/>
        <w:spacing w:line="24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、绩效情况</w:t>
      </w:r>
    </w:p>
    <w:p>
      <w:pPr>
        <w:wordWrap/>
        <w:snapToGrid w:val="0"/>
        <w:spacing w:line="240" w:lineRule="auto"/>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部门职责履行情况分析。</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 xml:space="preserve">2021年工作完成情况 </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（一）主要经济社会发展指标完成情况</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 xml:space="preserve">2021年县委经济工作会议报告和《政府工作报告》明确：全县接待国内外游客750万人次以上，旅游收入67.5亿元以上。     </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受疫情等因素影响，全年接待游客约585.63万人次，旅游收入约52.4亿元，未完成2021年目标任务。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楷体" w:hAnsi="楷体" w:eastAsia="楷体" w:cs="楷体"/>
          <w:b/>
          <w:bCs/>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楷体" w:hAnsi="楷体" w:eastAsia="楷体" w:cs="楷体"/>
          <w:b/>
          <w:bCs/>
          <w:kern w:val="0"/>
          <w:sz w:val="32"/>
          <w:szCs w:val="32"/>
          <w:lang w:val="en-US" w:eastAsia="zh-CN"/>
        </w:rPr>
        <w:t xml:space="preserve">  （二）</w:t>
      </w:r>
      <w:r>
        <w:rPr>
          <w:rFonts w:hint="eastAsia" w:ascii="楷体" w:hAnsi="楷体" w:eastAsia="楷体" w:cs="楷体"/>
          <w:b/>
          <w:bCs/>
          <w:color w:val="000000"/>
          <w:sz w:val="32"/>
          <w:szCs w:val="32"/>
          <w:lang w:val="en-US" w:eastAsia="zh-CN"/>
        </w:rPr>
        <w:t>重点工作完成、重大工程和项目建设情况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sz w:val="32"/>
          <w:szCs w:val="32"/>
        </w:rPr>
        <w:t>积极开展2022年省第十届民族运会筹备相关工作</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完成了吉祥物等征集创作工作</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省民宗委、省体育局已联合行文至各市（州）、各民族自治县，确定运动会于2022年10月26日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31日举办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2021年11月</w:t>
      </w:r>
      <w:r>
        <w:rPr>
          <w:rFonts w:hint="eastAsia" w:ascii="仿宋_GB2312" w:hAnsi="仿宋_GB2312" w:eastAsia="仿宋_GB2312" w:cs="仿宋_GB2312"/>
          <w:sz w:val="32"/>
          <w:szCs w:val="32"/>
        </w:rPr>
        <w:t>完成运动会吉祥物、</w:t>
      </w:r>
      <w:r>
        <w:rPr>
          <w:rFonts w:hint="eastAsia" w:ascii="仿宋_GB2312" w:hAnsi="仿宋_GB2312" w:eastAsia="仿宋_GB2312" w:cs="仿宋_GB2312"/>
          <w:sz w:val="32"/>
          <w:szCs w:val="32"/>
          <w:lang w:eastAsia="zh-CN"/>
        </w:rPr>
        <w:t>会徽</w:t>
      </w:r>
      <w:r>
        <w:rPr>
          <w:rFonts w:hint="eastAsia" w:ascii="仿宋_GB2312" w:hAnsi="仿宋_GB2312" w:eastAsia="仿宋_GB2312" w:cs="仿宋_GB2312"/>
          <w:sz w:val="32"/>
          <w:szCs w:val="32"/>
        </w:rPr>
        <w:t>、奖杯、奖牌和会歌征集创作工作</w:t>
      </w:r>
      <w:r>
        <w:rPr>
          <w:rFonts w:hint="eastAsia" w:ascii="仿宋_GB2312" w:hAnsi="仿宋_GB2312" w:eastAsia="仿宋_GB2312" w:cs="仿宋_GB2312"/>
          <w:sz w:val="32"/>
          <w:szCs w:val="32"/>
          <w:lang w:eastAsia="zh-CN"/>
        </w:rPr>
        <w:t>，并报省民宗委、省体育局审定通过。</w:t>
      </w:r>
      <w:r>
        <w:rPr>
          <w:rFonts w:hint="eastAsia" w:ascii="仿宋_GB2312" w:hAnsi="仿宋_GB2312" w:eastAsia="仿宋_GB2312" w:cs="仿宋_GB2312"/>
          <w:b/>
          <w:bCs/>
          <w:sz w:val="32"/>
          <w:szCs w:val="32"/>
        </w:rPr>
        <w:t>二是加快场馆建设和提质改造。</w:t>
      </w:r>
      <w:r>
        <w:rPr>
          <w:rFonts w:hint="eastAsia" w:ascii="仿宋_GB2312" w:hAnsi="仿宋_GB2312" w:eastAsia="仿宋_GB2312" w:cs="仿宋_GB2312"/>
          <w:sz w:val="32"/>
          <w:szCs w:val="32"/>
        </w:rPr>
        <w:t>严把各个场馆设计、预算、建设关，</w:t>
      </w:r>
      <w:r>
        <w:rPr>
          <w:rFonts w:hint="eastAsia" w:ascii="仿宋_GB2312" w:hAnsi="仿宋_GB2312" w:eastAsia="仿宋_GB2312" w:cs="仿宋_GB2312"/>
          <w:sz w:val="32"/>
          <w:szCs w:val="32"/>
          <w:lang w:eastAsia="zh-CN"/>
        </w:rPr>
        <w:t>所有场馆均已</w:t>
      </w:r>
      <w:r>
        <w:rPr>
          <w:rFonts w:hint="eastAsia" w:ascii="仿宋_GB2312" w:hAnsi="仿宋_GB2312" w:eastAsia="仿宋_GB2312" w:cs="仿宋_GB2312"/>
          <w:color w:val="auto"/>
          <w:sz w:val="32"/>
          <w:szCs w:val="32"/>
          <w:lang w:val="en-US" w:eastAsia="zh-CN"/>
        </w:rPr>
        <w:t>挂网招标，</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县民族体育馆</w:t>
      </w:r>
      <w:r>
        <w:rPr>
          <w:rFonts w:hint="eastAsia" w:ascii="仿宋_GB2312" w:hAnsi="仿宋_GB2312" w:eastAsia="仿宋_GB2312" w:cs="仿宋_GB2312"/>
          <w:sz w:val="32"/>
          <w:szCs w:val="32"/>
          <w:lang w:eastAsia="zh-CN"/>
        </w:rPr>
        <w:t>部分拆除项目已经进场施工</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三是优化接待服务保障。</w:t>
      </w:r>
      <w:r>
        <w:rPr>
          <w:rFonts w:hint="eastAsia" w:ascii="仿宋_GB2312" w:hAnsi="仿宋_GB2312" w:eastAsia="仿宋_GB2312" w:cs="仿宋_GB2312"/>
          <w:sz w:val="32"/>
          <w:szCs w:val="32"/>
        </w:rPr>
        <w:t>已完成食宿接待点一对一摸底调查，接待酒店宾馆改造提质方案已初步制定，力求做到精益求精，确保接待服务热情有序。</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是创新开闭幕式活动策划。</w:t>
      </w:r>
      <w:r>
        <w:rPr>
          <w:rFonts w:hint="eastAsia" w:ascii="仿宋_GB2312" w:hAnsi="仿宋_GB2312" w:eastAsia="仿宋_GB2312" w:cs="仿宋_GB2312"/>
          <w:sz w:val="32"/>
          <w:szCs w:val="32"/>
        </w:rPr>
        <w:t>多次组织商讨运动会开闭幕式策划方案，开闭幕式策划方案已修改完成，并完成挂网招标。</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是举办了江华瑶族自治县首届少数民族传统体育运动会。</w:t>
      </w:r>
      <w:r>
        <w:rPr>
          <w:rFonts w:hint="eastAsia" w:ascii="仿宋_GB2312" w:hAnsi="仿宋_GB2312" w:eastAsia="仿宋_GB2312" w:cs="仿宋_GB2312"/>
          <w:sz w:val="32"/>
          <w:szCs w:val="32"/>
        </w:rPr>
        <w:t>为选拔优秀运动员、教练员、裁判员夯实了基础，</w:t>
      </w:r>
      <w:r>
        <w:rPr>
          <w:rFonts w:hint="eastAsia" w:ascii="仿宋_GB2312" w:hAnsi="仿宋_GB2312" w:eastAsia="仿宋_GB2312" w:cs="仿宋_GB2312"/>
          <w:sz w:val="32"/>
          <w:szCs w:val="32"/>
          <w:lang w:eastAsia="zh-CN"/>
        </w:rPr>
        <w:t>组建了江华代表团，</w:t>
      </w:r>
      <w:r>
        <w:rPr>
          <w:rFonts w:hint="eastAsia" w:ascii="仿宋_GB2312" w:hAnsi="仿宋_GB2312" w:eastAsia="仿宋_GB2312" w:cs="仿宋_GB2312"/>
          <w:sz w:val="32"/>
          <w:szCs w:val="32"/>
        </w:rPr>
        <w:t>增强了我县筹办好省第十届民族运动会的信心和决心。同时，运动会赛事在中央电视台、湖南卫视播出，在中央民族画报刊登，影响深远。</w:t>
      </w:r>
      <w:r>
        <w:rPr>
          <w:rFonts w:hint="eastAsia" w:ascii="仿宋_GB2312" w:hAnsi="仿宋_GB2312" w:eastAsia="仿宋_GB2312" w:cs="仿宋_GB2312"/>
          <w:b/>
          <w:bCs/>
          <w:sz w:val="32"/>
          <w:szCs w:val="32"/>
          <w:lang w:eastAsia="zh-CN"/>
        </w:rPr>
        <w:t>六是积极向上争取工作和资金支持。</w:t>
      </w:r>
      <w:r>
        <w:rPr>
          <w:rFonts w:hint="eastAsia" w:ascii="仿宋_GB2312" w:hAnsi="仿宋_GB2312" w:eastAsia="仿宋_GB2312" w:cs="仿宋_GB2312"/>
          <w:kern w:val="0"/>
          <w:sz w:val="32"/>
          <w:szCs w:val="32"/>
          <w:lang w:eastAsia="zh-CN"/>
        </w:rPr>
        <w:t>提请</w:t>
      </w:r>
      <w:r>
        <w:rPr>
          <w:rFonts w:hint="eastAsia" w:ascii="仿宋_GB2312" w:hAnsi="仿宋_GB2312" w:eastAsia="仿宋_GB2312" w:cs="仿宋_GB2312"/>
          <w:kern w:val="0"/>
          <w:sz w:val="32"/>
          <w:szCs w:val="32"/>
        </w:rPr>
        <w:t>市政府常务会</w:t>
      </w:r>
      <w:r>
        <w:rPr>
          <w:rFonts w:hint="eastAsia" w:ascii="仿宋_GB2312" w:hAnsi="仿宋_GB2312" w:eastAsia="仿宋_GB2312" w:cs="仿宋_GB2312"/>
          <w:kern w:val="0"/>
          <w:sz w:val="32"/>
          <w:szCs w:val="32"/>
          <w:lang w:eastAsia="zh-CN"/>
        </w:rPr>
        <w:t>、市委常委会</w:t>
      </w:r>
      <w:r>
        <w:rPr>
          <w:rFonts w:hint="eastAsia" w:ascii="仿宋_GB2312" w:hAnsi="仿宋_GB2312" w:eastAsia="仿宋_GB2312" w:cs="仿宋_GB2312"/>
          <w:kern w:val="0"/>
          <w:sz w:val="32"/>
          <w:szCs w:val="32"/>
        </w:rPr>
        <w:t>听取了</w:t>
      </w:r>
      <w:r>
        <w:rPr>
          <w:rFonts w:hint="eastAsia" w:ascii="仿宋_GB2312" w:hAnsi="仿宋_GB2312" w:eastAsia="仿宋_GB2312" w:cs="仿宋_GB2312"/>
          <w:kern w:val="0"/>
          <w:sz w:val="32"/>
          <w:szCs w:val="32"/>
          <w:lang w:eastAsia="zh-CN"/>
        </w:rPr>
        <w:t>省民运会</w:t>
      </w:r>
      <w:r>
        <w:rPr>
          <w:rFonts w:hint="eastAsia" w:ascii="仿宋_GB2312" w:hAnsi="仿宋_GB2312" w:eastAsia="仿宋_GB2312" w:cs="仿宋_GB2312"/>
          <w:kern w:val="0"/>
          <w:sz w:val="32"/>
          <w:szCs w:val="32"/>
        </w:rPr>
        <w:t>筹办工作情况汇报</w:t>
      </w:r>
      <w:r>
        <w:rPr>
          <w:rFonts w:hint="eastAsia" w:ascii="仿宋_GB2312" w:hAnsi="仿宋_GB2312" w:eastAsia="仿宋_GB2312" w:cs="仿宋_GB2312"/>
          <w:kern w:val="0"/>
          <w:sz w:val="32"/>
          <w:szCs w:val="32"/>
          <w:lang w:eastAsia="zh-CN"/>
        </w:rPr>
        <w:t>，争取到</w:t>
      </w:r>
      <w:r>
        <w:rPr>
          <w:rFonts w:hint="eastAsia" w:ascii="仿宋_GB2312" w:hAnsi="仿宋_GB2312" w:eastAsia="仿宋_GB2312" w:cs="仿宋_GB2312"/>
          <w:kern w:val="0"/>
          <w:sz w:val="32"/>
          <w:szCs w:val="32"/>
        </w:rPr>
        <w:t>由市财政专项解决</w:t>
      </w:r>
      <w:r>
        <w:rPr>
          <w:rFonts w:hint="eastAsia" w:ascii="仿宋_GB2312" w:hAnsi="仿宋_GB2312" w:eastAsia="仿宋_GB2312" w:cs="仿宋_GB2312"/>
          <w:kern w:val="0"/>
          <w:sz w:val="32"/>
          <w:szCs w:val="32"/>
          <w:lang w:eastAsia="zh-CN"/>
        </w:rPr>
        <w:t>我</w:t>
      </w:r>
      <w:r>
        <w:rPr>
          <w:rFonts w:hint="eastAsia" w:ascii="仿宋_GB2312" w:hAnsi="仿宋_GB2312" w:eastAsia="仿宋_GB2312" w:cs="仿宋_GB2312"/>
          <w:kern w:val="0"/>
          <w:sz w:val="32"/>
          <w:szCs w:val="32"/>
        </w:rPr>
        <w:t>县承办运动会配套资金1000万元。</w:t>
      </w:r>
    </w:p>
    <w:p>
      <w:pPr>
        <w:keepNext w:val="0"/>
        <w:keepLines w:val="0"/>
        <w:pageBreakBefore w:val="0"/>
        <w:kinsoku/>
        <w:wordWrap/>
        <w:overflowPunct/>
        <w:topLinePunct w:val="0"/>
        <w:autoSpaceDE/>
        <w:autoSpaceDN/>
        <w:bidi w:val="0"/>
        <w:spacing w:line="560" w:lineRule="exact"/>
        <w:ind w:leftChars="0" w:right="0" w:rightChars="0" w:firstLine="643" w:firstLineChars="200"/>
        <w:textAlignment w:val="auto"/>
        <w:rPr>
          <w:rFonts w:hint="eastAsia" w:ascii="仿宋" w:hAnsi="仿宋" w:eastAsia="仿宋" w:cs="仿宋"/>
          <w:b/>
          <w:bCs/>
          <w:color w:val="auto"/>
          <w:sz w:val="32"/>
          <w:szCs w:val="32"/>
        </w:rPr>
      </w:pPr>
      <w:r>
        <w:rPr>
          <w:rFonts w:hint="eastAsia" w:ascii="仿宋_GB2312" w:hAnsi="仿宋_GB2312" w:eastAsia="仿宋_GB2312" w:cs="仿宋_GB2312"/>
          <w:b/>
          <w:bCs/>
          <w:kern w:val="0"/>
          <w:sz w:val="32"/>
          <w:szCs w:val="32"/>
          <w:lang w:val="en-US" w:eastAsia="zh-CN"/>
        </w:rPr>
        <w:t>2.</w:t>
      </w:r>
      <w:r>
        <w:rPr>
          <w:rFonts w:hint="eastAsia" w:ascii="仿宋" w:hAnsi="仿宋" w:eastAsia="仿宋" w:cs="仿宋"/>
          <w:b/>
          <w:bCs/>
          <w:color w:val="auto"/>
          <w:sz w:val="32"/>
          <w:szCs w:val="32"/>
          <w:lang w:val="en-US" w:eastAsia="zh-CN"/>
        </w:rPr>
        <w:t>进一步巩固和提高全国</w:t>
      </w:r>
      <w:r>
        <w:rPr>
          <w:rFonts w:hint="eastAsia" w:ascii="仿宋" w:hAnsi="仿宋" w:eastAsia="仿宋" w:cs="仿宋"/>
          <w:b/>
          <w:bCs/>
          <w:color w:val="auto"/>
          <w:sz w:val="32"/>
          <w:szCs w:val="32"/>
        </w:rPr>
        <w:t>民族团结进步</w:t>
      </w:r>
      <w:r>
        <w:rPr>
          <w:rFonts w:hint="eastAsia" w:ascii="仿宋" w:hAnsi="仿宋" w:eastAsia="仿宋" w:cs="仿宋"/>
          <w:b/>
          <w:bCs/>
          <w:color w:val="auto"/>
          <w:sz w:val="32"/>
          <w:szCs w:val="32"/>
          <w:lang w:val="en-US" w:eastAsia="zh-CN"/>
        </w:rPr>
        <w:t>示范县</w:t>
      </w:r>
      <w:r>
        <w:rPr>
          <w:rFonts w:hint="eastAsia" w:ascii="仿宋" w:hAnsi="仿宋" w:eastAsia="仿宋" w:cs="仿宋"/>
          <w:b/>
          <w:bCs/>
          <w:color w:val="auto"/>
          <w:sz w:val="32"/>
          <w:szCs w:val="32"/>
        </w:rPr>
        <w:t>创建</w:t>
      </w:r>
      <w:r>
        <w:rPr>
          <w:rFonts w:hint="eastAsia" w:ascii="仿宋" w:hAnsi="仿宋" w:eastAsia="仿宋" w:cs="仿宋"/>
          <w:b/>
          <w:bCs/>
          <w:color w:val="auto"/>
          <w:sz w:val="32"/>
          <w:szCs w:val="32"/>
          <w:lang w:val="en-US" w:eastAsia="zh-CN"/>
        </w:rPr>
        <w:t>水平</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是开展政策宣传</w:t>
      </w:r>
      <w:r>
        <w:rPr>
          <w:rFonts w:hint="eastAsia" w:ascii="仿宋_GB2312" w:hAnsi="仿宋_GB2312" w:eastAsia="仿宋_GB2312" w:cs="仿宋_GB2312"/>
          <w:b/>
          <w:bCs/>
          <w:color w:val="auto"/>
          <w:sz w:val="32"/>
          <w:szCs w:val="32"/>
          <w:lang w:eastAsia="zh-CN"/>
        </w:rPr>
        <w:t>和</w:t>
      </w:r>
      <w:r>
        <w:rPr>
          <w:rFonts w:hint="eastAsia" w:ascii="仿宋_GB2312" w:hAnsi="仿宋_GB2312" w:eastAsia="仿宋_GB2312" w:cs="仿宋_GB2312"/>
          <w:b/>
          <w:bCs/>
          <w:kern w:val="0"/>
          <w:sz w:val="32"/>
          <w:szCs w:val="32"/>
          <w:lang w:val="en-US" w:eastAsia="zh-CN"/>
        </w:rPr>
        <w:t>文化节庆活动</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rPr>
        <w:t>以民族团结进步宣传活动为载体，开展民族团结</w:t>
      </w:r>
      <w:r>
        <w:rPr>
          <w:rFonts w:hint="eastAsia" w:ascii="仿宋_GB2312" w:hAnsi="仿宋_GB2312" w:eastAsia="仿宋_GB2312" w:cs="仿宋_GB2312"/>
          <w:b w:val="0"/>
          <w:bCs w:val="0"/>
          <w:color w:val="auto"/>
          <w:sz w:val="32"/>
          <w:szCs w:val="32"/>
          <w:lang w:eastAsia="zh-CN"/>
        </w:rPr>
        <w:t>进步</w:t>
      </w:r>
      <w:r>
        <w:rPr>
          <w:rFonts w:hint="eastAsia" w:ascii="仿宋_GB2312" w:hAnsi="仿宋_GB2312" w:eastAsia="仿宋_GB2312" w:cs="仿宋_GB2312"/>
          <w:b w:val="0"/>
          <w:bCs w:val="0"/>
          <w:color w:val="auto"/>
          <w:sz w:val="32"/>
          <w:szCs w:val="32"/>
        </w:rPr>
        <w:t>宣传月</w:t>
      </w:r>
      <w:r>
        <w:rPr>
          <w:rFonts w:hint="eastAsia" w:ascii="仿宋_GB2312" w:hAnsi="仿宋_GB2312" w:eastAsia="仿宋_GB2312" w:cs="仿宋_GB2312"/>
          <w:b w:val="0"/>
          <w:bCs w:val="0"/>
          <w:color w:val="auto"/>
          <w:sz w:val="32"/>
          <w:szCs w:val="32"/>
          <w:lang w:eastAsia="zh-CN"/>
        </w:rPr>
        <w:t>、瑶族盘王节</w:t>
      </w:r>
      <w:r>
        <w:rPr>
          <w:rFonts w:hint="eastAsia" w:ascii="仿宋_GB2312" w:hAnsi="仿宋_GB2312" w:eastAsia="仿宋_GB2312" w:cs="仿宋_GB2312"/>
          <w:b w:val="0"/>
          <w:bCs w:val="0"/>
          <w:color w:val="auto"/>
          <w:sz w:val="32"/>
          <w:szCs w:val="32"/>
        </w:rPr>
        <w:t>等活动，大力宣传党的民族政策法规。深入挖掘全县优秀传统文化，充分利用文艺演出、民族文化进校园等多种形式，在各族群众中加强民族团结进步教育，铸牢中华民族共同体意识。</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bCs/>
          <w:color w:val="auto"/>
          <w:sz w:val="32"/>
          <w:szCs w:val="32"/>
        </w:rPr>
        <w:t>开展</w:t>
      </w:r>
      <w:r>
        <w:rPr>
          <w:rFonts w:hint="eastAsia" w:ascii="仿宋_GB2312" w:hAnsi="仿宋_GB2312" w:eastAsia="仿宋_GB2312" w:cs="仿宋_GB2312"/>
          <w:b/>
          <w:bCs/>
          <w:color w:val="auto"/>
          <w:sz w:val="32"/>
          <w:szCs w:val="32"/>
          <w:lang w:eastAsia="zh-CN"/>
        </w:rPr>
        <w:t>民族团结进步创建</w:t>
      </w:r>
      <w:r>
        <w:rPr>
          <w:rFonts w:hint="eastAsia" w:ascii="仿宋_GB2312" w:hAnsi="仿宋_GB2312" w:eastAsia="仿宋_GB2312" w:cs="仿宋_GB2312"/>
          <w:b/>
          <w:bCs/>
          <w:color w:val="auto"/>
          <w:sz w:val="32"/>
          <w:szCs w:val="32"/>
        </w:rPr>
        <w:t>活动。</w:t>
      </w:r>
      <w:r>
        <w:rPr>
          <w:rFonts w:hint="eastAsia" w:ascii="仿宋_GB2312" w:hAnsi="仿宋_GB2312" w:eastAsia="仿宋_GB2312" w:cs="仿宋_GB2312"/>
          <w:b w:val="0"/>
          <w:bCs w:val="0"/>
          <w:color w:val="auto"/>
          <w:sz w:val="32"/>
          <w:szCs w:val="32"/>
        </w:rPr>
        <w:t>城管局、</w:t>
      </w:r>
      <w:r>
        <w:rPr>
          <w:rFonts w:hint="eastAsia" w:ascii="仿宋_GB2312" w:hAnsi="仿宋_GB2312" w:eastAsia="仿宋_GB2312" w:cs="仿宋_GB2312"/>
          <w:b w:val="0"/>
          <w:bCs w:val="0"/>
          <w:color w:val="auto"/>
          <w:sz w:val="32"/>
          <w:szCs w:val="32"/>
          <w:lang w:val="en-US" w:eastAsia="zh-CN"/>
        </w:rPr>
        <w:t>大路铺</w:t>
      </w:r>
      <w:r>
        <w:rPr>
          <w:rFonts w:hint="eastAsia" w:ascii="仿宋_GB2312" w:hAnsi="仿宋_GB2312" w:eastAsia="仿宋_GB2312" w:cs="仿宋_GB2312"/>
          <w:b w:val="0"/>
          <w:bCs w:val="0"/>
          <w:color w:val="auto"/>
          <w:sz w:val="32"/>
          <w:szCs w:val="32"/>
        </w:rPr>
        <w:t>镇等1</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个单位</w:t>
      </w:r>
      <w:r>
        <w:rPr>
          <w:rFonts w:hint="eastAsia" w:ascii="仿宋_GB2312" w:hAnsi="仿宋_GB2312" w:eastAsia="仿宋_GB2312" w:cs="仿宋_GB2312"/>
          <w:b w:val="0"/>
          <w:bCs w:val="0"/>
          <w:color w:val="auto"/>
          <w:sz w:val="32"/>
          <w:szCs w:val="32"/>
          <w:lang w:val="en-US" w:eastAsia="zh-CN"/>
        </w:rPr>
        <w:t>被评为</w:t>
      </w:r>
      <w:r>
        <w:rPr>
          <w:rFonts w:hint="eastAsia" w:ascii="仿宋_GB2312" w:hAnsi="仿宋_GB2312" w:eastAsia="仿宋_GB2312" w:cs="仿宋_GB2312"/>
          <w:b w:val="0"/>
          <w:bCs w:val="0"/>
          <w:color w:val="auto"/>
          <w:sz w:val="32"/>
          <w:szCs w:val="32"/>
        </w:rPr>
        <w:t>市级民族团结进步创建示范性单位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在全县掀起创建高潮</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12月27日，我县在市委民族工作会议上作了《石榴花开，籽籽同心 携手共绘神州瑶都新画卷》的经验交流发言。</w:t>
      </w:r>
      <w:r>
        <w:rPr>
          <w:rFonts w:hint="eastAsia" w:ascii="仿宋_GB2312" w:hAnsi="仿宋_GB2312" w:eastAsia="仿宋_GB2312" w:cs="仿宋_GB2312"/>
          <w:b/>
          <w:bCs/>
          <w:color w:val="auto"/>
          <w:sz w:val="32"/>
          <w:szCs w:val="32"/>
          <w:lang w:eastAsia="zh-CN"/>
        </w:rPr>
        <w:t>三是促进</w:t>
      </w:r>
      <w:r>
        <w:rPr>
          <w:rFonts w:hint="eastAsia" w:ascii="仿宋" w:hAnsi="仿宋" w:eastAsia="仿宋" w:cs="仿宋"/>
          <w:b/>
          <w:bCs/>
          <w:color w:val="auto"/>
          <w:sz w:val="32"/>
          <w:szCs w:val="32"/>
        </w:rPr>
        <w:t>少数民族特色村</w:t>
      </w:r>
      <w:r>
        <w:rPr>
          <w:rFonts w:hint="eastAsia" w:ascii="仿宋" w:hAnsi="仿宋" w:eastAsia="仿宋" w:cs="仿宋"/>
          <w:b/>
          <w:bCs/>
          <w:color w:val="auto"/>
          <w:sz w:val="32"/>
          <w:szCs w:val="32"/>
          <w:lang w:val="en-US" w:eastAsia="zh-CN"/>
        </w:rPr>
        <w:t>寨建设。</w:t>
      </w:r>
      <w:r>
        <w:rPr>
          <w:rFonts w:hint="eastAsia" w:ascii="仿宋" w:hAnsi="仿宋" w:eastAsia="仿宋" w:cs="仿宋"/>
          <w:b w:val="0"/>
          <w:bCs w:val="0"/>
          <w:color w:val="auto"/>
          <w:sz w:val="32"/>
          <w:szCs w:val="32"/>
          <w:lang w:val="en-US" w:eastAsia="zh-CN"/>
        </w:rPr>
        <w:t>2021年下达中央财政衔接推进乡村振兴补助资金121万元用于民族特色村寨建设。我县积极支持少数民族特色村寨建设，通过</w:t>
      </w:r>
      <w:r>
        <w:rPr>
          <w:rFonts w:hint="eastAsia" w:ascii="仿宋_GB2312" w:hAnsi="仿宋_GB2312" w:eastAsia="仿宋_GB2312" w:cs="仿宋_GB2312"/>
          <w:b w:val="0"/>
          <w:bCs w:val="0"/>
          <w:color w:val="auto"/>
          <w:sz w:val="32"/>
          <w:szCs w:val="32"/>
        </w:rPr>
        <w:t>统筹整合使用财政涉农资金</w:t>
      </w:r>
      <w:r>
        <w:rPr>
          <w:rFonts w:hint="eastAsia" w:ascii="仿宋_GB2312" w:hAnsi="仿宋_GB2312" w:eastAsia="仿宋_GB2312" w:cs="仿宋_GB2312"/>
          <w:b w:val="0"/>
          <w:bCs w:val="0"/>
          <w:color w:val="auto"/>
          <w:sz w:val="32"/>
          <w:szCs w:val="32"/>
          <w:lang w:val="en-US" w:eastAsia="zh-CN"/>
        </w:rPr>
        <w:t>348万元</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大力支持</w:t>
      </w:r>
      <w:r>
        <w:rPr>
          <w:rFonts w:hint="eastAsia" w:ascii="仿宋_GB2312" w:hAnsi="仿宋_GB2312" w:eastAsia="仿宋_GB2312" w:cs="仿宋_GB2312"/>
          <w:b w:val="0"/>
          <w:bCs w:val="0"/>
          <w:color w:val="auto"/>
          <w:sz w:val="32"/>
          <w:szCs w:val="32"/>
        </w:rPr>
        <w:t>湘江乡庙子源村、桐冲口村、大圩镇宝镜村</w:t>
      </w:r>
      <w:r>
        <w:rPr>
          <w:rFonts w:hint="eastAsia" w:ascii="仿宋_GB2312" w:hAnsi="仿宋_GB2312" w:eastAsia="仿宋_GB2312" w:cs="仿宋_GB2312"/>
          <w:b w:val="0"/>
          <w:bCs w:val="0"/>
          <w:color w:val="auto"/>
          <w:sz w:val="32"/>
          <w:szCs w:val="32"/>
          <w:lang w:eastAsia="zh-CN"/>
        </w:rPr>
        <w:t>的民族村寨建设，推动少数民族</w:t>
      </w:r>
      <w:r>
        <w:rPr>
          <w:rFonts w:hint="eastAsia" w:ascii="仿宋_GB2312" w:hAnsi="仿宋_GB2312" w:eastAsia="仿宋_GB2312" w:cs="仿宋_GB2312"/>
          <w:b w:val="0"/>
          <w:bCs w:val="0"/>
          <w:color w:val="auto"/>
          <w:sz w:val="32"/>
          <w:szCs w:val="32"/>
        </w:rPr>
        <w:t>特色村</w:t>
      </w:r>
      <w:r>
        <w:rPr>
          <w:rFonts w:hint="eastAsia" w:ascii="仿宋_GB2312" w:hAnsi="仿宋_GB2312" w:eastAsia="仿宋_GB2312" w:cs="仿宋_GB2312"/>
          <w:b w:val="0"/>
          <w:bCs w:val="0"/>
          <w:color w:val="auto"/>
          <w:sz w:val="32"/>
          <w:szCs w:val="32"/>
          <w:lang w:eastAsia="zh-CN"/>
        </w:rPr>
        <w:t>寨文化振兴。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21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kern w:val="0"/>
          <w:sz w:val="32"/>
          <w:szCs w:val="32"/>
          <w:lang w:val="en-US" w:eastAsia="zh-CN"/>
        </w:rPr>
        <w:t>2.持续推进文艺创作和文化事业繁荣。</w:t>
      </w:r>
      <w:r>
        <w:rPr>
          <w:rFonts w:hint="eastAsia" w:ascii="仿宋" w:hAnsi="仿宋" w:eastAsia="仿宋" w:cs="仿宋"/>
          <w:b/>
          <w:bCs/>
          <w:color w:val="auto"/>
          <w:kern w:val="2"/>
          <w:sz w:val="32"/>
          <w:szCs w:val="32"/>
          <w:lang w:val="en-US" w:eastAsia="zh-CN" w:bidi="ar-SA"/>
        </w:rPr>
        <w:t>一是开展庆祝建党百年系列活动。</w:t>
      </w:r>
      <w:r>
        <w:rPr>
          <w:rFonts w:hint="eastAsia" w:ascii="仿宋" w:hAnsi="仿宋" w:eastAsia="仿宋" w:cs="仿宋"/>
          <w:b w:val="0"/>
          <w:bCs w:val="0"/>
          <w:color w:val="auto"/>
          <w:kern w:val="2"/>
          <w:sz w:val="32"/>
          <w:szCs w:val="32"/>
          <w:lang w:val="en-US" w:eastAsia="zh-CN" w:bidi="ar-SA"/>
        </w:rPr>
        <w:t>录制瑶语版红歌《没有共产党就没有新中国》《唱支山歌给党听》，制作MTV在省、市各媒体、网络播放，传播正能量。国家脱贫攻坚表彰大会期间，录制《我们山窝窝》瑶语版歌曲载入人民日报头版头条，在各媒体、网络播放得到很高点击率，为宣传江华脱贫攻坚成果取得良好的社会效益。</w:t>
      </w:r>
      <w:r>
        <w:rPr>
          <w:rFonts w:hint="eastAsia" w:ascii="仿宋" w:hAnsi="仿宋" w:eastAsia="仿宋" w:cs="仿宋"/>
          <w:b/>
          <w:bCs/>
          <w:color w:val="auto"/>
          <w:kern w:val="2"/>
          <w:sz w:val="32"/>
          <w:szCs w:val="32"/>
          <w:lang w:val="en-US" w:eastAsia="zh-CN" w:bidi="ar-SA"/>
        </w:rPr>
        <w:t>二是成功申报设立市级南岭瑶族（永州）文化生态保护区。</w:t>
      </w:r>
      <w:r>
        <w:rPr>
          <w:rFonts w:hint="eastAsia" w:ascii="仿宋" w:hAnsi="仿宋" w:eastAsia="仿宋" w:cs="仿宋"/>
          <w:b w:val="0"/>
          <w:bCs w:val="0"/>
          <w:color w:val="auto"/>
          <w:kern w:val="2"/>
          <w:sz w:val="32"/>
          <w:szCs w:val="32"/>
          <w:lang w:val="en-US" w:eastAsia="zh-CN" w:bidi="ar-SA"/>
        </w:rPr>
        <w:t>2021年12日28日，永州市人民政府正式下文《关于同意南岭瑶族（永州）文化生态保护区设立为市级文化生态保护区的批复（永政函[2021]49号）》， 江华成功申报设立市级南岭瑶族（永州）文化生态保护区。</w:t>
      </w:r>
      <w:r>
        <w:rPr>
          <w:rFonts w:hint="eastAsia" w:ascii="仿宋" w:hAnsi="仿宋" w:eastAsia="仿宋" w:cs="仿宋"/>
          <w:b/>
          <w:bCs/>
          <w:color w:val="auto"/>
          <w:kern w:val="2"/>
          <w:sz w:val="32"/>
          <w:szCs w:val="32"/>
          <w:lang w:val="en-US" w:eastAsia="zh-CN" w:bidi="ar-SA"/>
        </w:rPr>
        <w:t>三是新增三处省级文物保护单位。</w:t>
      </w:r>
      <w:r>
        <w:rPr>
          <w:rFonts w:hint="eastAsia" w:ascii="仿宋" w:hAnsi="仿宋" w:eastAsia="仿宋" w:cs="仿宋"/>
          <w:b w:val="0"/>
          <w:bCs w:val="0"/>
          <w:color w:val="auto"/>
          <w:kern w:val="2"/>
          <w:sz w:val="32"/>
          <w:szCs w:val="32"/>
          <w:lang w:val="en-US" w:eastAsia="zh-CN" w:bidi="ar-SA"/>
        </w:rPr>
        <w:t>我县陈为人故居、中央红军突破第四道封锁线——牯子江战斗旧址、井头湾古建筑群3处文物保护单位入选第十一批省级文物保护单位名单。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color w:val="auto"/>
          <w:kern w:val="0"/>
          <w:sz w:val="32"/>
          <w:szCs w:val="32"/>
          <w:lang w:val="en-US" w:eastAsia="zh-CN"/>
        </w:rPr>
        <w:t>4.推进文化旅游产业融合发展。一是</w:t>
      </w:r>
      <w:r>
        <w:rPr>
          <w:rFonts w:hint="eastAsia" w:ascii="仿宋_GB2312" w:hAnsi="仿宋_GB2312" w:eastAsia="仿宋_GB2312" w:cs="仿宋_GB2312"/>
          <w:b/>
          <w:bCs/>
          <w:color w:val="auto"/>
          <w:sz w:val="32"/>
          <w:szCs w:val="32"/>
          <w:lang w:val="en-US" w:eastAsia="zh-CN"/>
        </w:rPr>
        <w:t>稳步推进湖南省全域旅游示范区创建工作。</w:t>
      </w:r>
      <w:r>
        <w:rPr>
          <w:rFonts w:hint="eastAsia" w:ascii="仿宋_GB2312" w:hAnsi="仿宋_GB2312" w:eastAsia="仿宋_GB2312" w:cs="仿宋_GB2312"/>
          <w:color w:val="0C0C0C"/>
          <w:sz w:val="32"/>
          <w:szCs w:val="32"/>
          <w:lang w:val="en-US" w:eastAsia="zh-CN"/>
        </w:rPr>
        <w:t>积极跟省厅汇报衔接，推动水街的D组团、桐冲口河堤等景区项目提质建设，加快全县游客集散中心建设完工，完善游客集散中心、旅游公厕、标识标牌等旅游基础设施建设，完善畅游瑶都智慧旅游平台。</w:t>
      </w:r>
      <w:r>
        <w:rPr>
          <w:rFonts w:hint="eastAsia" w:ascii="仿宋_GB2312" w:hAnsi="仿宋_GB2312" w:eastAsia="仿宋_GB2312" w:cs="仿宋_GB2312"/>
          <w:b/>
          <w:bCs/>
          <w:color w:val="auto"/>
          <w:sz w:val="32"/>
          <w:szCs w:val="32"/>
          <w:lang w:val="en-US" w:eastAsia="zh-CN"/>
        </w:rPr>
        <w:t>二是认真抓好项目建设。</w:t>
      </w:r>
      <w:r>
        <w:rPr>
          <w:rFonts w:hint="eastAsia" w:ascii="仿宋_GB2312" w:hAnsi="仿宋_GB2312" w:eastAsia="仿宋_GB2312" w:cs="仿宋_GB2312"/>
          <w:color w:val="auto"/>
          <w:sz w:val="32"/>
          <w:szCs w:val="32"/>
          <w:lang w:val="en-US" w:eastAsia="zh-CN"/>
        </w:rPr>
        <w:t>全县游客集散中心建设已完工并完成验收；江华故居旅游厕所建设完工，已交付使用,江华故居陈列馆已完工，并对外开放；</w:t>
      </w:r>
      <w:r>
        <w:rPr>
          <w:rFonts w:hint="eastAsia" w:ascii="仿宋" w:hAnsi="仿宋" w:eastAsia="仿宋" w:cs="仿宋"/>
          <w:kern w:val="2"/>
          <w:sz w:val="32"/>
          <w:szCs w:val="32"/>
          <w:lang w:val="en-US" w:eastAsia="zh-CN" w:bidi="ar-SA"/>
        </w:rPr>
        <w:t>积极向上争取省级文物保护资金395万元，4月份启动李启汉故居修缮工作，已基本完工。</w:t>
      </w:r>
      <w:r>
        <w:rPr>
          <w:rFonts w:hint="eastAsia" w:ascii="仿宋_GB2312" w:hAnsi="仿宋_GB2312" w:eastAsia="仿宋_GB2312" w:cs="仿宋_GB2312"/>
          <w:color w:val="auto"/>
          <w:sz w:val="32"/>
          <w:szCs w:val="32"/>
          <w:lang w:val="en-US" w:eastAsia="zh-CN"/>
        </w:rPr>
        <w:t>4C自驾车旅居营地已选址，正在招商。</w:t>
      </w:r>
      <w:r>
        <w:rPr>
          <w:rFonts w:hint="eastAsia" w:ascii="仿宋_GB2312" w:hAnsi="仿宋_GB2312" w:eastAsia="仿宋_GB2312" w:cs="仿宋_GB2312"/>
          <w:kern w:val="0"/>
          <w:sz w:val="32"/>
          <w:szCs w:val="32"/>
          <w:lang w:val="en-US" w:eastAsia="zh-CN"/>
        </w:rPr>
        <w:t>完成10个乡镇综合文化站和村（社区）综合文化服务中心旅游咨询中心建设工作。</w:t>
      </w:r>
      <w:r>
        <w:rPr>
          <w:rFonts w:hint="eastAsia" w:ascii="仿宋_GB2312" w:hAnsi="仿宋_GB2312" w:eastAsia="仿宋_GB2312" w:cs="仿宋_GB2312"/>
          <w:b/>
          <w:bCs/>
          <w:color w:val="auto"/>
          <w:sz w:val="32"/>
          <w:szCs w:val="32"/>
          <w:lang w:val="en-US" w:eastAsia="zh-CN"/>
        </w:rPr>
        <w:t>三是加大文化旅游招商投资力度。</w:t>
      </w:r>
      <w:r>
        <w:rPr>
          <w:rFonts w:hint="eastAsia" w:ascii="仿宋_GB2312" w:hAnsi="仿宋_GB2312" w:eastAsia="仿宋_GB2312" w:cs="仿宋_GB2312"/>
          <w:color w:val="auto"/>
          <w:sz w:val="32"/>
          <w:szCs w:val="32"/>
          <w:lang w:val="en-US" w:eastAsia="zh-CN"/>
        </w:rPr>
        <w:t>市级以上重点项目2021年计划投资8.5亿元，完成7.5亿元，投资完成率88.24%。引进天河瑶寨（二期）工程项目，计划投资1.5亿元；引进水口水街恒升酒店项目，总投资5千万元。江华故居红色旅游招商项目（总投资1.8亿元）正在洽谈。</w:t>
      </w:r>
      <w:r>
        <w:rPr>
          <w:rFonts w:hint="eastAsia" w:ascii="仿宋_GB2312" w:hAnsi="仿宋_GB2312" w:eastAsia="仿宋_GB2312" w:cs="仿宋_GB2312"/>
          <w:b/>
          <w:bCs/>
          <w:kern w:val="0"/>
          <w:sz w:val="32"/>
          <w:szCs w:val="32"/>
          <w:lang w:val="en-US" w:eastAsia="zh-CN"/>
        </w:rPr>
        <w:t>四是</w:t>
      </w:r>
      <w:r>
        <w:rPr>
          <w:rFonts w:hint="eastAsia" w:ascii="仿宋_GB2312" w:hAnsi="仿宋_GB2312" w:eastAsia="仿宋_GB2312" w:cs="仿宋_GB2312"/>
          <w:b/>
          <w:bCs/>
          <w:color w:val="auto"/>
          <w:kern w:val="0"/>
          <w:sz w:val="32"/>
          <w:szCs w:val="32"/>
          <w:lang w:val="en-US" w:eastAsia="zh-CN"/>
        </w:rPr>
        <w:t>开展红色旅游景点党性教育基地建设。</w:t>
      </w:r>
      <w:r>
        <w:rPr>
          <w:rFonts w:hint="eastAsia" w:ascii="仿宋_GB2312" w:hAnsi="仿宋_GB2312" w:eastAsia="仿宋_GB2312" w:cs="仿宋_GB2312"/>
          <w:color w:val="auto"/>
          <w:kern w:val="0"/>
          <w:sz w:val="32"/>
          <w:szCs w:val="32"/>
          <w:lang w:val="en-US" w:eastAsia="zh-CN"/>
        </w:rPr>
        <w:t>开展李启汉故居、江华故居、永州市第一个党的基层组织——中共江华县支部旧址三处党性教育基地建设和陈列展示申报工作，李启汉故居、江华故居被列入湖南省就近地方开展党史学习教育现场教学推荐名单。</w:t>
      </w:r>
      <w:r>
        <w:rPr>
          <w:rFonts w:hint="eastAsia" w:ascii="仿宋_GB2312" w:hAnsi="仿宋_GB2312" w:eastAsia="仿宋_GB2312" w:cs="仿宋_GB2312"/>
          <w:kern w:val="0"/>
          <w:sz w:val="32"/>
          <w:szCs w:val="32"/>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kern w:val="0"/>
          <w:sz w:val="32"/>
          <w:szCs w:val="32"/>
          <w:lang w:val="en-US" w:eastAsia="zh-CN"/>
        </w:rPr>
        <w:t>（三）</w:t>
      </w:r>
      <w:r>
        <w:rPr>
          <w:rFonts w:hint="eastAsia" w:ascii="楷体" w:hAnsi="楷体" w:eastAsia="楷体" w:cs="楷体"/>
          <w:b/>
          <w:bCs/>
          <w:color w:val="000000"/>
          <w:sz w:val="32"/>
          <w:szCs w:val="32"/>
          <w:lang w:val="en-US" w:eastAsia="zh-CN"/>
        </w:rPr>
        <w:t>主要亮点工作</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bCs/>
          <w:color w:val="000000"/>
          <w:sz w:val="32"/>
          <w:szCs w:val="32"/>
          <w:lang w:val="en-US" w:eastAsia="zh-CN"/>
        </w:rPr>
        <w:t>1.民族工作：</w:t>
      </w:r>
      <w:r>
        <w:rPr>
          <w:rFonts w:hint="eastAsia" w:ascii="仿宋_GB2312" w:hAnsi="仿宋_GB2312" w:eastAsia="仿宋_GB2312" w:cs="仿宋_GB2312"/>
          <w:b w:val="0"/>
          <w:bCs w:val="0"/>
          <w:color w:val="auto"/>
          <w:sz w:val="32"/>
          <w:szCs w:val="32"/>
          <w:lang w:val="en-US" w:eastAsia="zh-CN"/>
        </w:rPr>
        <w:t>5月27日，</w:t>
      </w:r>
      <w:r>
        <w:rPr>
          <w:rFonts w:hint="eastAsia" w:ascii="仿宋_GB2312" w:hAnsi="仿宋_GB2312" w:eastAsia="仿宋_GB2312" w:cs="仿宋_GB2312"/>
          <w:b w:val="0"/>
          <w:bCs w:val="0"/>
          <w:color w:val="auto"/>
          <w:sz w:val="32"/>
          <w:szCs w:val="32"/>
          <w:lang w:eastAsia="zh-CN"/>
        </w:rPr>
        <w:t>江华</w:t>
      </w:r>
      <w:r>
        <w:rPr>
          <w:rFonts w:hint="eastAsia" w:ascii="仿宋_GB2312" w:hAnsi="仿宋_GB2312" w:eastAsia="仿宋_GB2312" w:cs="仿宋_GB2312"/>
          <w:b w:val="0"/>
          <w:bCs w:val="0"/>
          <w:i w:val="0"/>
          <w:iCs w:val="0"/>
          <w:caps w:val="0"/>
          <w:color w:val="auto"/>
          <w:spacing w:val="0"/>
          <w:sz w:val="32"/>
          <w:szCs w:val="32"/>
          <w:lang w:eastAsia="zh-CN"/>
        </w:rPr>
        <w:t>民族健身操</w:t>
      </w:r>
      <w:r>
        <w:rPr>
          <w:rFonts w:hint="eastAsia" w:ascii="仿宋_GB2312" w:hAnsi="仿宋_GB2312" w:eastAsia="仿宋_GB2312" w:cs="仿宋_GB2312"/>
          <w:b w:val="0"/>
          <w:bCs w:val="0"/>
          <w:i w:val="0"/>
          <w:iCs w:val="0"/>
          <w:caps w:val="0"/>
          <w:color w:val="auto"/>
          <w:spacing w:val="0"/>
          <w:sz w:val="32"/>
          <w:szCs w:val="32"/>
          <w:lang w:val="en-US" w:eastAsia="zh-CN"/>
        </w:rPr>
        <w:t>荣获2021年湖南省民族健身操大赛甲组一等奖。在</w:t>
      </w:r>
      <w:r>
        <w:rPr>
          <w:rFonts w:hint="eastAsia" w:ascii="仿宋_GB2312" w:hAnsi="仿宋_GB2312" w:eastAsia="仿宋_GB2312" w:cs="仿宋_GB2312"/>
          <w:sz w:val="32"/>
          <w:szCs w:val="32"/>
          <w:lang w:val="en-US" w:eastAsia="zh-CN"/>
        </w:rPr>
        <w:t>全省少数民族特色村寨管理和乡村振兴工作推进会暨少数民族传统手工艺品展演展示会上，</w:t>
      </w:r>
      <w:r>
        <w:rPr>
          <w:rFonts w:hint="eastAsia" w:ascii="仿宋_GB2312" w:hAnsi="仿宋_GB2312" w:eastAsia="仿宋_GB2312" w:cs="仿宋_GB2312"/>
          <w:b w:val="0"/>
          <w:bCs w:val="0"/>
          <w:i w:val="0"/>
          <w:iCs w:val="0"/>
          <w:caps w:val="0"/>
          <w:color w:val="auto"/>
          <w:spacing w:val="0"/>
          <w:sz w:val="32"/>
          <w:szCs w:val="32"/>
          <w:lang w:val="en-US" w:eastAsia="zh-CN"/>
        </w:rPr>
        <w:t>过山瑶礼仪服饰获省少数民族传统手工艺品二等奖。</w:t>
      </w:r>
      <w:r>
        <w:rPr>
          <w:rFonts w:hint="eastAsia" w:ascii="仿宋_GB2312" w:hAnsi="仿宋_GB2312" w:eastAsia="仿宋_GB2312" w:cs="仿宋_GB2312"/>
          <w:b w:val="0"/>
          <w:bCs w:val="0"/>
          <w:i w:val="0"/>
          <w:iCs w:val="0"/>
          <w:caps w:val="0"/>
          <w:color w:val="auto"/>
          <w:spacing w:val="0"/>
          <w:sz w:val="32"/>
          <w:szCs w:val="32"/>
          <w:shd w:val="clear" w:color="auto" w:fill="FFFFFF"/>
        </w:rPr>
        <w:t>湘江乡桐冲口村</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被评为</w:t>
      </w:r>
      <w:r>
        <w:rPr>
          <w:rFonts w:hint="eastAsia" w:ascii="仿宋_GB2312" w:hAnsi="仿宋_GB2312" w:eastAsia="仿宋_GB2312" w:cs="仿宋_GB2312"/>
          <w:b w:val="0"/>
          <w:bCs w:val="0"/>
          <w:i w:val="0"/>
          <w:iCs w:val="0"/>
          <w:caps w:val="0"/>
          <w:color w:val="auto"/>
          <w:spacing w:val="0"/>
          <w:sz w:val="32"/>
          <w:szCs w:val="32"/>
          <w:shd w:val="clear" w:color="auto" w:fill="FFFFFF"/>
        </w:rPr>
        <w:t>湖南省首批民族乡村振兴试点单位</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水口镇鹊桥客栈</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被评为</w:t>
      </w:r>
      <w:r>
        <w:rPr>
          <w:rFonts w:hint="eastAsia" w:ascii="仿宋_GB2312" w:hAnsi="仿宋_GB2312" w:eastAsia="仿宋_GB2312" w:cs="仿宋_GB2312"/>
          <w:b w:val="0"/>
          <w:bCs w:val="0"/>
          <w:i w:val="0"/>
          <w:iCs w:val="0"/>
          <w:caps w:val="0"/>
          <w:color w:val="auto"/>
          <w:spacing w:val="0"/>
          <w:sz w:val="32"/>
          <w:szCs w:val="32"/>
          <w:shd w:val="clear" w:color="auto" w:fill="FFFFFF"/>
        </w:rPr>
        <w:t>民族客栈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瑶族小学荣获第二批湖南省少数民族文化传承示范基地，沱江镇第七小学荣获第一批湖南省铸牢中华民族共同体意识教育示范学校。</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aps w:val="0"/>
          <w:color w:val="auto"/>
          <w:spacing w:val="0"/>
          <w:kern w:val="2"/>
          <w:sz w:val="32"/>
          <w:szCs w:val="32"/>
          <w:lang w:val="en-US" w:eastAsia="zh-CN" w:bidi="ar-SA"/>
        </w:rPr>
      </w:pPr>
      <w:r>
        <w:rPr>
          <w:rFonts w:hint="eastAsia" w:ascii="仿宋_GB2312" w:hAnsi="仿宋_GB2312" w:eastAsia="仿宋_GB2312" w:cs="仿宋_GB2312"/>
          <w:b/>
          <w:bCs/>
          <w:color w:val="000000"/>
          <w:sz w:val="32"/>
          <w:szCs w:val="32"/>
          <w:lang w:val="en-US" w:eastAsia="zh-CN"/>
        </w:rPr>
        <w:t>2.文化工作：</w:t>
      </w:r>
      <w:r>
        <w:rPr>
          <w:rFonts w:hint="eastAsia" w:ascii="仿宋_GB2312" w:hAnsi="仿宋_GB2312" w:eastAsia="仿宋_GB2312" w:cs="仿宋_GB2312"/>
          <w:b w:val="0"/>
          <w:bCs w:val="0"/>
          <w:i w:val="0"/>
          <w:iCs w:val="0"/>
          <w:caps w:val="0"/>
          <w:color w:val="auto"/>
          <w:spacing w:val="0"/>
          <w:sz w:val="32"/>
          <w:szCs w:val="32"/>
          <w:lang w:val="en-US" w:eastAsia="zh-CN"/>
        </w:rPr>
        <w:t>江华获2021年湖南省现代公共文化服务体系高质量发展五年行动计划绩效评价优秀等次，居永州市前列。</w:t>
      </w:r>
      <w:r>
        <w:rPr>
          <w:rFonts w:hint="eastAsia" w:ascii="仿宋_GB2312" w:hAnsi="仿宋_GB2312" w:eastAsia="仿宋_GB2312" w:cs="仿宋_GB2312"/>
          <w:b w:val="0"/>
          <w:bCs w:val="0"/>
          <w:i w:val="0"/>
          <w:iCs w:val="0"/>
          <w:caps w:val="0"/>
          <w:color w:val="auto"/>
          <w:spacing w:val="0"/>
          <w:kern w:val="2"/>
          <w:sz w:val="32"/>
          <w:szCs w:val="32"/>
          <w:lang w:val="en-US" w:eastAsia="zh-CN" w:bidi="ar-SA"/>
        </w:rPr>
        <w:t>《幸福新瑶家》在“百团百角唱百年”庆祝中国共产党成立100周年湖南省文艺院团竞演活动中被评为优秀节目；江华《瑶山趣娃》在第十一届“小荷风采”全国少儿舞蹈展演中喜获金奖；女声小组唱《留西啦哩月儿朦朦亮》、戏剧《瑶歌不老唱千年》在第七届湖南艺术节作品类“三湘群星奖”中获最佳作品奖（金奖）；少儿舞蹈《瑶山趣娃》获优秀作品奖（银奖）。</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3.旅游工作：</w:t>
      </w:r>
      <w:r>
        <w:rPr>
          <w:rFonts w:hint="eastAsia" w:ascii="仿宋_GB2312" w:hAnsi="仿宋_GB2312" w:eastAsia="仿宋_GB2312" w:cs="仿宋_GB2312"/>
          <w:b w:val="0"/>
          <w:bCs w:val="0"/>
          <w:i w:val="0"/>
          <w:iCs w:val="0"/>
          <w:caps w:val="0"/>
          <w:color w:val="auto"/>
          <w:spacing w:val="0"/>
          <w:kern w:val="2"/>
          <w:sz w:val="32"/>
          <w:szCs w:val="32"/>
          <w:lang w:val="en-US" w:eastAsia="zh-CN" w:bidi="ar-SA"/>
        </w:rPr>
        <w:t>举办了湘粤桂三省旅游推介会、承办了“锦绣潇湘·自驾当红”系列自驾游活动，中国旅</w:t>
      </w:r>
      <w:r>
        <w:rPr>
          <w:rFonts w:hint="eastAsia" w:ascii="仿宋_GB2312" w:hAnsi="仿宋_GB2312" w:eastAsia="仿宋_GB2312" w:cs="仿宋_GB2312"/>
          <w:color w:val="auto"/>
          <w:kern w:val="2"/>
          <w:sz w:val="32"/>
          <w:szCs w:val="32"/>
          <w:lang w:val="en-US" w:eastAsia="zh-CN" w:bidi="ar-SA"/>
        </w:rPr>
        <w:t>游报、新湖南、红网、三湘都市报、华声在线等数十家媒体进行了集中宣传报道。组织参加了湖南省（春季）乡村文化旅游节启动活动，承办了永州市文旅推广传播现场经验交流暨“锦绣潇湘•金牌解说•永州故事汇”业务培训工作会，有效助推我县文化旅游业繁荣发展。</w:t>
      </w:r>
      <w:r>
        <w:rPr>
          <w:rFonts w:hint="default" w:ascii="仿宋_GB2312" w:hAnsi="仿宋_GB2312" w:eastAsia="仿宋_GB2312" w:cs="仿宋_GB2312"/>
          <w:color w:val="auto"/>
          <w:kern w:val="2"/>
          <w:sz w:val="32"/>
          <w:szCs w:val="32"/>
          <w:lang w:val="en-US" w:eastAsia="zh-CN" w:bidi="ar-SA"/>
        </w:rPr>
        <w:t>参加2021年湖南文化旅游产业博览会和投融资大会</w:t>
      </w:r>
      <w:r>
        <w:rPr>
          <w:rFonts w:hint="eastAsia" w:ascii="仿宋_GB2312" w:hAnsi="仿宋_GB2312" w:eastAsia="仿宋_GB2312" w:cs="仿宋_GB2312"/>
          <w:color w:val="auto"/>
          <w:kern w:val="2"/>
          <w:sz w:val="32"/>
          <w:szCs w:val="32"/>
          <w:lang w:val="en-US" w:eastAsia="zh-CN" w:bidi="ar-SA"/>
        </w:rPr>
        <w:t>，瑶峒小乔苦茶在</w:t>
      </w:r>
      <w:r>
        <w:rPr>
          <w:rFonts w:hint="default" w:ascii="仿宋_GB2312" w:hAnsi="仿宋_GB2312" w:eastAsia="仿宋_GB2312" w:cs="仿宋_GB2312"/>
          <w:color w:val="auto"/>
          <w:kern w:val="2"/>
          <w:sz w:val="32"/>
          <w:szCs w:val="32"/>
          <w:lang w:val="en-US" w:eastAsia="zh-CN" w:bidi="ar-SA"/>
        </w:rPr>
        <w:t>博览会</w:t>
      </w:r>
      <w:r>
        <w:rPr>
          <w:rFonts w:hint="eastAsia" w:ascii="仿宋_GB2312" w:hAnsi="仿宋_GB2312" w:eastAsia="仿宋_GB2312" w:cs="仿宋_GB2312"/>
          <w:color w:val="auto"/>
          <w:kern w:val="2"/>
          <w:sz w:val="32"/>
          <w:szCs w:val="32"/>
          <w:lang w:val="en-US" w:eastAsia="zh-CN" w:bidi="ar-SA"/>
        </w:rPr>
        <w:t>文化旅游商品大赛中获得金奖</w:t>
      </w:r>
      <w:r>
        <w:rPr>
          <w:rFonts w:hint="default" w:ascii="仿宋_GB2312" w:hAnsi="仿宋_GB2312" w:eastAsia="仿宋_GB2312" w:cs="仿宋_GB2312"/>
          <w:color w:val="auto"/>
          <w:kern w:val="2"/>
          <w:sz w:val="32"/>
          <w:szCs w:val="32"/>
          <w:lang w:val="en-US" w:eastAsia="zh-CN" w:bidi="ar-SA"/>
        </w:rPr>
        <w:t>。水口镇在全省特色文旅小镇建设工作推进会上作题为《以文塑旅，以旅彰文，全力推进文化旅游高质量发展》的典型发言</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（二）社会效益和行政效</w:t>
      </w:r>
      <w:r>
        <w:rPr>
          <w:rFonts w:hint="eastAsia" w:ascii="仿宋" w:hAnsi="仿宋" w:eastAsia="仿宋" w:cs="仿宋"/>
          <w:b w:val="0"/>
          <w:bCs/>
          <w:sz w:val="30"/>
          <w:szCs w:val="30"/>
          <w:lang w:eastAsia="zh-CN"/>
        </w:rPr>
        <w:t>能</w:t>
      </w:r>
      <w:r>
        <w:rPr>
          <w:rFonts w:hint="eastAsia" w:ascii="仿宋" w:hAnsi="仿宋" w:eastAsia="仿宋" w:cs="仿宋"/>
          <w:b w:val="0"/>
          <w:bCs/>
          <w:sz w:val="30"/>
          <w:szCs w:val="30"/>
        </w:rPr>
        <w:t>方面</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2021年我局以民族文化旅游体育等工作为重点，进一步推进民族工作建设，取得了较好的成效。在行政效能上，进一步精简文件数量，提高文件质量；严格行文规则，控制文件规格；减少会议数量，压缩会议时间；控制会议规模，创新会议形式；节约会议成本，严肃会议纪律；推动网上办事，降低提交资料的时间及成本，提高了行政效率，降低了行政成本。严格制度执行，特别是“三公”经费的预算控制。加强对公务用车的管理，严格招待费用审核审批程序，“三公”经费较好地控制在预算范围之内。</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（三）可持续性分析</w:t>
      </w:r>
    </w:p>
    <w:p>
      <w:pPr>
        <w:keepNext w:val="0"/>
        <w:keepLines w:val="0"/>
        <w:pageBreakBefore w:val="0"/>
        <w:widowControl/>
        <w:kinsoku/>
        <w:wordWrap/>
        <w:overflowPunct/>
        <w:topLinePunct w:val="0"/>
        <w:autoSpaceDE/>
        <w:autoSpaceDN/>
        <w:bidi w:val="0"/>
        <w:adjustRightInd w:val="0"/>
        <w:snapToGrid w:val="0"/>
        <w:spacing w:line="52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lang w:eastAsia="zh-CN"/>
        </w:rPr>
        <w:t>通</w:t>
      </w:r>
      <w:r>
        <w:rPr>
          <w:rFonts w:hint="eastAsia" w:ascii="仿宋" w:hAnsi="仿宋" w:eastAsia="仿宋" w:cs="仿宋"/>
          <w:b w:val="0"/>
          <w:bCs/>
          <w:sz w:val="30"/>
          <w:szCs w:val="30"/>
        </w:rPr>
        <w:t>过上述工作的开展，民族文化旅游体育工作稳步推进，社会公众的满意度得到了提高。同时在局党组的带领下，我局认真完成上级政府部门布置各项工作任务，严格资金使用管理，提高资金使用效率。</w:t>
      </w:r>
    </w:p>
    <w:p>
      <w:pPr>
        <w:wordWrap/>
        <w:snapToGrid w:val="0"/>
        <w:spacing w:line="240" w:lineRule="auto"/>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五、存在的问题</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通过前述对我局整体支出情况的分析，反映出目前在整体支出中还存在一些问题和不足：</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1、年初对年度内要实施的项目没有完全掌握，偶有出现年中增加项目，而又向财政申请追加资金的情况。</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2、对资金支出科目预计不充分，经常出现有的科目支出不足，有的科目结余。</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3、人员严重缺编与工作任务繁重矛盾日益突出。</w:t>
      </w:r>
    </w:p>
    <w:p>
      <w:pPr>
        <w:pStyle w:val="10"/>
        <w:keepNext w:val="0"/>
        <w:keepLines w:val="0"/>
        <w:widowControl/>
        <w:suppressLineNumbers w:val="0"/>
        <w:spacing w:before="0" w:beforeAutospacing="0" w:after="0" w:afterAutospacing="0" w:line="360" w:lineRule="auto"/>
        <w:ind w:left="0" w:right="0" w:firstLine="602"/>
        <w:jc w:val="both"/>
        <w:rPr>
          <w:rFonts w:hint="default" w:ascii="Times New Roman" w:hAnsi="Times New Roman" w:cs="Times New Roman"/>
          <w:sz w:val="21"/>
          <w:szCs w:val="21"/>
        </w:rPr>
      </w:pPr>
      <w:r>
        <w:rPr>
          <w:rFonts w:hint="eastAsia" w:ascii="楷体" w:hAnsi="楷体" w:eastAsia="楷体" w:cs="楷体"/>
          <w:b/>
          <w:bCs/>
          <w:sz w:val="30"/>
          <w:szCs w:val="30"/>
        </w:rPr>
        <w:t>六、改进措施和建议</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1、细化预算编制工作，认真做好预算的编制。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进一步加强单位内部机构各股室的预算管理意识，严格按照预算编制的相关制度和要求，公用经费根据单位的年度工作重点和项目专项工作规划，本着“勤俭节约、保障运转”的原则进行预算的编制；编制范围尽可能的全面，不漏项；杜绝预算编制粗放、拍脑袋现象的发生，进一步提高预算编制的科学性、合理性、严谨性和可控性。</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遵循预算管理办法，对于年度无法预计的临时追加的相关工作所需费用和结余资金确保资金严格按照预算专项资金使用程序申报及使用，按照预算项目和使用用途执行，杜绝费用项目之间调剂使用现象的发生。</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3、预算财务分析常态化。定期做好支出预算财务分析，及时对费用预算执行情况进行通报和预警，定期对下属预算单位的预算执行情况进行检查，做好部门整体支出预算评价工作。</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加强财务管理，严格财务审核，提高财务的精细化管理。在费用报账支付时，按照预算规定的费用项目和用途进行资金使用的审核，在预算金额内严格控制费用的支出，控制超支现象的发生；严格按照实际的费用支出内容进行财务核算，确保财务核算的真实、及时、准确、完整。</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5、根据中央办公厅、国务院办公厅关于进一步做好党政机关厉行节约工作的通知精神， 进一步严控三公经费支出，严格控制三公经费的规模和比例，严格三公经费支出的审核审批流程，杜绝挪用和挤占其他预算资金行为；进一步细化三公经费的管理，抓好公车的节能降耗工作，控制公务出国费用支出，进一步压缩三公经费支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6、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7、在项目资金及时到位的前提下，加快项目实施进度的推进，加强项目开展进度的跟踪，开展项目绩效评价，确保项目绩效目标的完成。</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江华瑶族自治县民族文化旅游广电体育局</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2022年5月20日</w:t>
      </w:r>
    </w:p>
    <w:p>
      <w:pPr>
        <w:wordWrap w:val="0"/>
        <w:snapToGrid w:val="0"/>
        <w:spacing w:line="240" w:lineRule="auto"/>
        <w:jc w:val="right"/>
        <w:textAlignment w:val="auto"/>
        <w:rPr>
          <w:rFonts w:hint="default" w:ascii="仿宋" w:hAnsi="仿宋" w:eastAsia="仿宋" w:cs="仿宋"/>
          <w:b w:val="0"/>
          <w:bCs/>
          <w:sz w:val="32"/>
          <w:szCs w:val="32"/>
          <w:lang w:val="en-US" w:eastAsia="zh-CN"/>
        </w:rPr>
      </w:pPr>
    </w:p>
    <w:sectPr>
      <w:footerReference r:id="rId5" w:type="default"/>
      <w:footerReference r:id="rId6" w:type="even"/>
      <w:pgSz w:w="11906" w:h="16838"/>
      <w:pgMar w:top="1701" w:right="1247" w:bottom="1247" w:left="1474" w:header="851" w:footer="1361" w:gutter="0"/>
      <w:pgNumType w:start="4"/>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ind w:left="220" w:leftChars="100" w:right="220" w:rightChars="100"/>
                            <w:rPr>
                              <w:rStyle w:val="13"/>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5</w:t>
                          </w:r>
                          <w:r>
                            <w:rPr>
                              <w:rFonts w:ascii="宋体" w:hAnsi="宋体"/>
                              <w:sz w:val="28"/>
                              <w:szCs w:val="28"/>
                            </w:rPr>
                            <w:fldChar w:fldCharType="end"/>
                          </w:r>
                          <w:r>
                            <w:rPr>
                              <w:rStyle w:val="13"/>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ind w:left="220" w:leftChars="100" w:right="220" w:rightChars="100"/>
                      <w:rPr>
                        <w:rStyle w:val="13"/>
                        <w:rFonts w:hint="eastAsia"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5</w:t>
                    </w:r>
                    <w:r>
                      <w:rPr>
                        <w:rFonts w:ascii="宋体" w:hAnsi="宋体"/>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pPr>
      <w:pStyle w:val="7"/>
      <w:ind w:right="360" w:firstLine="360"/>
    </w:pP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jM5YTQwMWMxZWM2NzM2ZTViZmU2YzYwMmJkNDQifQ=="/>
  </w:docVars>
  <w:rsids>
    <w:rsidRoot w:val="00000000"/>
    <w:rsid w:val="260A7458"/>
    <w:rsid w:val="2733089D"/>
    <w:rsid w:val="351D50B5"/>
    <w:rsid w:val="489B43B6"/>
    <w:rsid w:val="61D272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ind w:left="200" w:leftChars="0"/>
      <w:jc w:val="left"/>
    </w:pPr>
    <w:rPr>
      <w:kern w:val="0"/>
    </w:rPr>
  </w:style>
  <w:style w:type="paragraph" w:styleId="3">
    <w:name w:val="Body Text Indent"/>
    <w:basedOn w:val="1"/>
    <w:unhideWhenUsed/>
    <w:qFormat/>
    <w:uiPriority w:val="99"/>
    <w:pPr>
      <w:spacing w:after="120"/>
      <w:ind w:left="420" w:leftChars="200"/>
    </w:pPr>
  </w:style>
  <w:style w:type="paragraph" w:styleId="5">
    <w:name w:val="Body Text"/>
    <w:basedOn w:val="1"/>
    <w:next w:val="6"/>
    <w:unhideWhenUsed/>
    <w:qFormat/>
    <w:uiPriority w:val="99"/>
    <w:pPr>
      <w:spacing w:after="120" w:afterLines="0"/>
    </w:pPr>
  </w:style>
  <w:style w:type="paragraph" w:styleId="6">
    <w:name w:val="Balloon Text"/>
    <w:basedOn w:val="1"/>
    <w:qFormat/>
    <w:uiPriority w:val="0"/>
    <w:rPr>
      <w:sz w:val="18"/>
      <w:szCs w:val="18"/>
    </w:rPr>
  </w:style>
  <w:style w:type="paragraph" w:styleId="7">
    <w:name w:val="footer"/>
    <w:basedOn w:val="1"/>
    <w:link w:val="17"/>
    <w:unhideWhenUsed/>
    <w:qFormat/>
    <w:uiPriority w:val="0"/>
    <w:pPr>
      <w:tabs>
        <w:tab w:val="center" w:pos="4153"/>
        <w:tab w:val="right" w:pos="8306"/>
      </w:tabs>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styleId="13">
    <w:name w:val="page number"/>
    <w:basedOn w:val="12"/>
    <w:qFormat/>
    <w:uiPriority w:val="0"/>
  </w:style>
  <w:style w:type="paragraph" w:customStyle="1" w:styleId="14">
    <w:name w:val="样式2"/>
    <w:basedOn w:val="1"/>
    <w:qFormat/>
    <w:uiPriority w:val="99"/>
    <w:pPr>
      <w:widowControl/>
      <w:shd w:val="clear" w:color="auto" w:fill="FFFFFF"/>
      <w:spacing w:before="100" w:beforeAutospacing="1" w:after="100" w:afterAutospacing="1"/>
      <w:ind w:left="562"/>
      <w:jc w:val="center"/>
    </w:pPr>
    <w:rPr>
      <w:rFonts w:ascii="宋体"/>
      <w:b/>
      <w:bCs/>
      <w:szCs w:val="21"/>
    </w:rPr>
  </w:style>
  <w:style w:type="paragraph" w:customStyle="1" w:styleId="15">
    <w:name w:val="List Paragraph"/>
    <w:basedOn w:val="1"/>
    <w:unhideWhenUsed/>
    <w:qFormat/>
    <w:uiPriority w:val="99"/>
    <w:pPr>
      <w:ind w:firstLine="420" w:firstLineChars="200"/>
    </w:pPr>
  </w:style>
  <w:style w:type="character" w:customStyle="1" w:styleId="16">
    <w:name w:val="页眉 Char Char"/>
    <w:basedOn w:val="12"/>
    <w:link w:val="8"/>
    <w:qFormat/>
    <w:uiPriority w:val="99"/>
    <w:rPr>
      <w:rFonts w:ascii="Tahoma" w:hAnsi="Tahoma"/>
      <w:sz w:val="18"/>
      <w:szCs w:val="18"/>
    </w:rPr>
  </w:style>
  <w:style w:type="character" w:customStyle="1" w:styleId="17">
    <w:name w:val="页脚 Char Char"/>
    <w:basedOn w:val="12"/>
    <w:link w:val="7"/>
    <w:qFormat/>
    <w:uiPriority w:val="0"/>
    <w:rPr>
      <w:rFonts w:ascii="Tahoma" w:hAnsi="Tahoma"/>
      <w:sz w:val="18"/>
      <w:szCs w:val="18"/>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6059</Words>
  <Characters>6277</Characters>
  <Lines>2</Lines>
  <Paragraphs>1</Paragraphs>
  <TotalTime>6</TotalTime>
  <ScaleCrop>false</ScaleCrop>
  <LinksUpToDate>false</LinksUpToDate>
  <CharactersWithSpaces>6348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2022-05-26T02:09:31Z</dcterms:modified>
  <dc:title>2017年度部门整体绩效评价报告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E70C998AFF5A43979A61FF468CAFB74E</vt:lpwstr>
  </property>
</Properties>
</file>