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6"/>
          <w:szCs w:val="36"/>
        </w:rPr>
      </w:pPr>
      <w:r>
        <w:rPr>
          <w:rFonts w:hint="eastAsia" w:ascii="仿宋" w:hAnsi="仿宋" w:eastAsia="仿宋" w:cs="仿宋"/>
          <w:b/>
          <w:bCs/>
          <w:sz w:val="36"/>
          <w:szCs w:val="36"/>
          <w:lang w:eastAsia="zh-CN"/>
        </w:rPr>
        <w:t>江华县202</w:t>
      </w:r>
      <w:r>
        <w:rPr>
          <w:rFonts w:hint="eastAsia" w:ascii="仿宋" w:hAnsi="仿宋" w:eastAsia="仿宋" w:cs="仿宋"/>
          <w:b/>
          <w:bCs/>
          <w:sz w:val="36"/>
          <w:szCs w:val="36"/>
          <w:lang w:val="en-US" w:eastAsia="zh-CN"/>
        </w:rPr>
        <w:t>2</w:t>
      </w:r>
      <w:r>
        <w:rPr>
          <w:rFonts w:hint="eastAsia" w:ascii="仿宋" w:hAnsi="仿宋" w:eastAsia="仿宋" w:cs="仿宋"/>
          <w:b/>
          <w:bCs/>
          <w:sz w:val="36"/>
          <w:szCs w:val="36"/>
        </w:rPr>
        <w:t>年度</w:t>
      </w:r>
      <w:r>
        <w:rPr>
          <w:rFonts w:hint="eastAsia" w:ascii="仿宋" w:hAnsi="仿宋" w:eastAsia="仿宋" w:cs="仿宋"/>
          <w:b/>
          <w:bCs/>
          <w:sz w:val="36"/>
          <w:szCs w:val="36"/>
          <w:lang w:eastAsia="zh-CN"/>
        </w:rPr>
        <w:t>一节一会经费</w:t>
      </w:r>
      <w:r>
        <w:rPr>
          <w:rFonts w:hint="eastAsia" w:ascii="仿宋" w:hAnsi="仿宋" w:eastAsia="仿宋" w:cs="仿宋"/>
          <w:b/>
          <w:bCs/>
          <w:sz w:val="36"/>
          <w:szCs w:val="36"/>
        </w:rPr>
        <w:t>专项资金</w:t>
      </w:r>
    </w:p>
    <w:p>
      <w:pPr>
        <w:jc w:val="center"/>
        <w:rPr>
          <w:rFonts w:hint="eastAsia" w:ascii="仿宋" w:hAnsi="仿宋" w:eastAsia="仿宋" w:cs="仿宋"/>
          <w:b/>
          <w:bCs/>
          <w:sz w:val="36"/>
          <w:szCs w:val="36"/>
        </w:rPr>
      </w:pPr>
      <w:r>
        <w:rPr>
          <w:rFonts w:hint="eastAsia" w:ascii="仿宋" w:hAnsi="仿宋" w:eastAsia="仿宋" w:cs="仿宋"/>
          <w:b/>
          <w:bCs/>
          <w:sz w:val="36"/>
          <w:szCs w:val="36"/>
        </w:rPr>
        <w:t>绩效</w:t>
      </w:r>
      <w:r>
        <w:rPr>
          <w:rFonts w:hint="eastAsia" w:ascii="仿宋" w:hAnsi="仿宋" w:eastAsia="仿宋" w:cs="仿宋"/>
          <w:b/>
          <w:bCs/>
          <w:sz w:val="36"/>
          <w:szCs w:val="36"/>
          <w:lang w:eastAsia="zh-CN"/>
        </w:rPr>
        <w:t>自评</w:t>
      </w:r>
      <w:r>
        <w:rPr>
          <w:rFonts w:hint="eastAsia" w:ascii="仿宋" w:hAnsi="仿宋" w:eastAsia="仿宋" w:cs="仿宋"/>
          <w:b/>
          <w:bCs/>
          <w:sz w:val="36"/>
          <w:szCs w:val="36"/>
        </w:rPr>
        <w:t>报告</w:t>
      </w:r>
    </w:p>
    <w:p>
      <w:pPr>
        <w:jc w:val="center"/>
        <w:rPr>
          <w:rFonts w:hint="eastAsia" w:ascii="仿宋" w:hAnsi="仿宋" w:eastAsia="仿宋" w:cs="仿宋"/>
          <w:sz w:val="30"/>
          <w:szCs w:val="30"/>
        </w:rPr>
      </w:pP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一、项目概况</w:t>
      </w:r>
    </w:p>
    <w:p>
      <w:pPr>
        <w:spacing w:line="560" w:lineRule="exact"/>
        <w:ind w:firstLine="150" w:firstLineChars="50"/>
        <w:rPr>
          <w:rFonts w:hint="eastAsia" w:ascii="仿宋" w:hAnsi="仿宋" w:eastAsia="仿宋" w:cs="仿宋"/>
          <w:sz w:val="30"/>
          <w:szCs w:val="30"/>
        </w:rPr>
      </w:pPr>
      <w:r>
        <w:rPr>
          <w:rFonts w:hint="eastAsia" w:ascii="仿宋" w:hAnsi="仿宋" w:eastAsia="仿宋" w:cs="仿宋"/>
          <w:sz w:val="30"/>
          <w:szCs w:val="30"/>
        </w:rPr>
        <w:t>（一）实施单位基本情况</w:t>
      </w:r>
    </w:p>
    <w:p>
      <w:pPr>
        <w:spacing w:line="560" w:lineRule="exact"/>
        <w:rPr>
          <w:rFonts w:hint="eastAsia" w:ascii="仿宋" w:hAnsi="仿宋" w:eastAsia="仿宋" w:cs="仿宋"/>
          <w:sz w:val="30"/>
          <w:szCs w:val="30"/>
          <w:lang w:eastAsia="zh-CN"/>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江华瑶族自治县民族文化旅游广电体育</w:t>
      </w:r>
      <w:r>
        <w:rPr>
          <w:rFonts w:hint="eastAsia" w:ascii="仿宋" w:hAnsi="仿宋" w:eastAsia="仿宋" w:cs="仿宋"/>
          <w:sz w:val="30"/>
          <w:szCs w:val="30"/>
        </w:rPr>
        <w:t>局是县政府工作部门，为正科级，</w:t>
      </w:r>
      <w:r>
        <w:rPr>
          <w:rFonts w:hint="eastAsia" w:ascii="仿宋" w:hAnsi="仿宋" w:eastAsia="仿宋" w:cs="仿宋"/>
          <w:sz w:val="30"/>
          <w:szCs w:val="30"/>
          <w:lang w:val="en-US" w:eastAsia="zh-CN"/>
        </w:rPr>
        <w:t>6</w:t>
      </w:r>
      <w:r>
        <w:rPr>
          <w:rFonts w:hint="eastAsia" w:ascii="仿宋" w:hAnsi="仿宋" w:eastAsia="仿宋" w:cs="仿宋"/>
          <w:sz w:val="30"/>
          <w:szCs w:val="30"/>
        </w:rPr>
        <w:t>个内设机构,共</w:t>
      </w:r>
      <w:r>
        <w:rPr>
          <w:rFonts w:hint="eastAsia" w:ascii="仿宋" w:hAnsi="仿宋" w:eastAsia="仿宋" w:cs="仿宋"/>
          <w:sz w:val="30"/>
          <w:szCs w:val="30"/>
          <w:lang w:val="en-US" w:eastAsia="zh-CN"/>
        </w:rPr>
        <w:t>118</w:t>
      </w:r>
      <w:r>
        <w:rPr>
          <w:rFonts w:hint="eastAsia" w:ascii="仿宋" w:hAnsi="仿宋" w:eastAsia="仿宋" w:cs="仿宋"/>
          <w:sz w:val="30"/>
          <w:szCs w:val="30"/>
        </w:rPr>
        <w:t>名</w:t>
      </w:r>
      <w:r>
        <w:rPr>
          <w:rFonts w:hint="eastAsia" w:ascii="仿宋" w:hAnsi="仿宋" w:eastAsia="仿宋" w:cs="仿宋"/>
          <w:sz w:val="30"/>
          <w:szCs w:val="30"/>
          <w:lang w:eastAsia="zh-CN"/>
        </w:rPr>
        <w:t>干部</w:t>
      </w:r>
      <w:r>
        <w:rPr>
          <w:rFonts w:hint="eastAsia" w:ascii="仿宋" w:hAnsi="仿宋" w:eastAsia="仿宋" w:cs="仿宋"/>
          <w:sz w:val="30"/>
          <w:szCs w:val="30"/>
        </w:rPr>
        <w:t>职工。</w:t>
      </w:r>
      <w:r>
        <w:rPr>
          <w:rFonts w:hint="eastAsia" w:ascii="仿宋" w:hAnsi="仿宋" w:eastAsia="仿宋" w:cs="仿宋"/>
          <w:sz w:val="30"/>
          <w:szCs w:val="30"/>
          <w:lang w:eastAsia="zh-CN"/>
        </w:rPr>
        <w:t>江华瑶族自治县民族文化旅游广电体育局</w:t>
      </w:r>
      <w:r>
        <w:rPr>
          <w:rFonts w:hint="eastAsia" w:ascii="仿宋" w:hAnsi="仿宋" w:eastAsia="仿宋" w:cs="仿宋"/>
          <w:b w:val="0"/>
          <w:bCs/>
          <w:color w:val="000000"/>
          <w:sz w:val="30"/>
          <w:szCs w:val="30"/>
          <w:u w:val="none" w:color="auto"/>
        </w:rPr>
        <w:t>贯彻落实党中央关于</w:t>
      </w:r>
      <w:r>
        <w:rPr>
          <w:rFonts w:hint="eastAsia" w:ascii="仿宋" w:hAnsi="仿宋" w:eastAsia="仿宋" w:cs="仿宋"/>
          <w:b w:val="0"/>
          <w:bCs/>
          <w:color w:val="000000"/>
          <w:sz w:val="30"/>
          <w:szCs w:val="30"/>
          <w:u w:val="none" w:color="auto"/>
          <w:lang w:eastAsia="zh-CN"/>
        </w:rPr>
        <w:t>民族、</w:t>
      </w:r>
      <w:r>
        <w:rPr>
          <w:rFonts w:hint="eastAsia" w:ascii="仿宋" w:hAnsi="仿宋" w:eastAsia="仿宋" w:cs="仿宋"/>
          <w:b w:val="0"/>
          <w:bCs/>
          <w:color w:val="000000"/>
          <w:sz w:val="30"/>
          <w:szCs w:val="30"/>
          <w:u w:val="none" w:color="auto"/>
        </w:rPr>
        <w:t>文化、旅游、</w:t>
      </w:r>
      <w:r>
        <w:rPr>
          <w:rFonts w:hint="eastAsia" w:ascii="仿宋" w:hAnsi="仿宋" w:eastAsia="仿宋" w:cs="仿宋"/>
          <w:b w:val="0"/>
          <w:bCs/>
          <w:color w:val="000000"/>
          <w:sz w:val="30"/>
          <w:szCs w:val="30"/>
          <w:u w:val="none" w:color="auto"/>
          <w:lang w:eastAsia="zh-CN"/>
        </w:rPr>
        <w:t>广播电视</w:t>
      </w:r>
      <w:r>
        <w:rPr>
          <w:rFonts w:hint="eastAsia" w:ascii="仿宋" w:hAnsi="仿宋" w:eastAsia="仿宋" w:cs="仿宋"/>
          <w:b w:val="0"/>
          <w:bCs/>
          <w:color w:val="000000"/>
          <w:sz w:val="30"/>
          <w:szCs w:val="30"/>
          <w:u w:val="none" w:color="auto"/>
        </w:rPr>
        <w:t>、体育和文物工作的方针政策和决策部署，全面落实</w:t>
      </w:r>
      <w:r>
        <w:rPr>
          <w:rFonts w:hint="eastAsia" w:ascii="仿宋" w:hAnsi="仿宋" w:eastAsia="仿宋" w:cs="仿宋"/>
          <w:b w:val="0"/>
          <w:bCs/>
          <w:color w:val="000000"/>
          <w:sz w:val="30"/>
          <w:szCs w:val="30"/>
          <w:u w:val="none" w:color="auto"/>
          <w:lang w:eastAsia="zh-CN"/>
        </w:rPr>
        <w:t>省委、市委和县</w:t>
      </w:r>
      <w:r>
        <w:rPr>
          <w:rFonts w:hint="eastAsia" w:ascii="仿宋" w:hAnsi="仿宋" w:eastAsia="仿宋" w:cs="仿宋"/>
          <w:b w:val="0"/>
          <w:bCs/>
          <w:color w:val="000000"/>
          <w:sz w:val="30"/>
          <w:szCs w:val="30"/>
          <w:u w:val="none" w:color="auto"/>
        </w:rPr>
        <w:t>委的部署要求，在履行职责过程中坚持和加强党对</w:t>
      </w:r>
      <w:r>
        <w:rPr>
          <w:rFonts w:hint="eastAsia" w:ascii="仿宋" w:hAnsi="仿宋" w:eastAsia="仿宋" w:cs="仿宋"/>
          <w:b w:val="0"/>
          <w:bCs/>
          <w:color w:val="000000"/>
          <w:sz w:val="30"/>
          <w:szCs w:val="30"/>
          <w:u w:val="none" w:color="auto"/>
          <w:lang w:eastAsia="zh-CN"/>
        </w:rPr>
        <w:t>民族、</w:t>
      </w:r>
      <w:r>
        <w:rPr>
          <w:rFonts w:hint="eastAsia" w:ascii="仿宋" w:hAnsi="仿宋" w:eastAsia="仿宋" w:cs="仿宋"/>
          <w:b w:val="0"/>
          <w:bCs/>
          <w:color w:val="000000"/>
          <w:sz w:val="30"/>
          <w:szCs w:val="30"/>
          <w:u w:val="none" w:color="auto"/>
        </w:rPr>
        <w:t>文化、旅游、</w:t>
      </w:r>
      <w:r>
        <w:rPr>
          <w:rFonts w:hint="eastAsia" w:ascii="仿宋" w:hAnsi="仿宋" w:eastAsia="仿宋" w:cs="仿宋"/>
          <w:b w:val="0"/>
          <w:bCs/>
          <w:color w:val="000000"/>
          <w:sz w:val="30"/>
          <w:szCs w:val="30"/>
          <w:u w:val="none" w:color="auto"/>
          <w:lang w:eastAsia="zh-CN"/>
        </w:rPr>
        <w:t>广播电视</w:t>
      </w:r>
      <w:r>
        <w:rPr>
          <w:rFonts w:hint="eastAsia" w:ascii="仿宋" w:hAnsi="仿宋" w:eastAsia="仿宋" w:cs="仿宋"/>
          <w:b w:val="0"/>
          <w:bCs/>
          <w:color w:val="000000"/>
          <w:sz w:val="30"/>
          <w:szCs w:val="30"/>
          <w:u w:val="none" w:color="auto"/>
        </w:rPr>
        <w:t>、体育和文物工作的集中统一领导</w:t>
      </w:r>
      <w:r>
        <w:rPr>
          <w:rFonts w:hint="eastAsia" w:ascii="仿宋" w:hAnsi="仿宋" w:eastAsia="仿宋" w:cs="仿宋"/>
          <w:b w:val="0"/>
          <w:bCs/>
          <w:color w:val="000000"/>
          <w:sz w:val="30"/>
          <w:szCs w:val="30"/>
          <w:u w:val="none" w:color="auto"/>
          <w:lang w:eastAsia="zh-CN"/>
        </w:rPr>
        <w:t>。</w:t>
      </w:r>
    </w:p>
    <w:p>
      <w:pPr>
        <w:spacing w:line="560" w:lineRule="exact"/>
        <w:ind w:firstLine="750" w:firstLineChars="250"/>
        <w:rPr>
          <w:rFonts w:hint="eastAsia" w:ascii="仿宋" w:hAnsi="仿宋" w:eastAsia="仿宋" w:cs="仿宋"/>
          <w:sz w:val="30"/>
          <w:szCs w:val="30"/>
        </w:rPr>
      </w:pPr>
      <w:r>
        <w:rPr>
          <w:rFonts w:hint="eastAsia" w:ascii="仿宋" w:hAnsi="仿宋" w:eastAsia="仿宋" w:cs="仿宋"/>
          <w:sz w:val="30"/>
          <w:szCs w:val="30"/>
        </w:rPr>
        <w:t>（二）资金基本情况</w:t>
      </w:r>
    </w:p>
    <w:p>
      <w:pPr>
        <w:widowControl/>
        <w:spacing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lang w:eastAsia="zh-CN"/>
        </w:rPr>
        <w:t>县财政</w:t>
      </w:r>
      <w:r>
        <w:rPr>
          <w:rFonts w:hint="eastAsia" w:ascii="仿宋" w:hAnsi="仿宋" w:eastAsia="仿宋" w:cs="仿宋"/>
          <w:sz w:val="30"/>
          <w:szCs w:val="30"/>
          <w:lang w:val="en-US" w:eastAsia="zh-CN"/>
        </w:rPr>
        <w:t>2022年共下达我局一节一会经费专项资金18万元，主要用于举办盘王节活动，资金到位率100%，2022年度盘王节活动于11月9月举办了祭祀活动，资金支付18万元，使用率100%。</w:t>
      </w:r>
    </w:p>
    <w:p>
      <w:pPr>
        <w:widowControl/>
        <w:spacing w:line="560" w:lineRule="exact"/>
        <w:ind w:firstLine="450" w:firstLineChars="150"/>
        <w:jc w:val="left"/>
        <w:rPr>
          <w:rFonts w:hint="eastAsia" w:ascii="仿宋" w:hAnsi="仿宋" w:eastAsia="仿宋" w:cs="仿宋"/>
          <w:sz w:val="30"/>
          <w:szCs w:val="30"/>
        </w:rPr>
      </w:pPr>
      <w:r>
        <w:rPr>
          <w:rFonts w:hint="eastAsia" w:ascii="仿宋" w:hAnsi="仿宋" w:eastAsia="仿宋" w:cs="仿宋"/>
          <w:sz w:val="30"/>
          <w:szCs w:val="30"/>
        </w:rPr>
        <w:t>（三）资金绩效目标</w:t>
      </w:r>
    </w:p>
    <w:p>
      <w:pPr>
        <w:widowControl/>
        <w:spacing w:line="560" w:lineRule="exact"/>
        <w:jc w:val="left"/>
        <w:rPr>
          <w:rFonts w:hint="eastAsia" w:ascii="仿宋" w:hAnsi="仿宋" w:eastAsia="仿宋" w:cs="仿宋"/>
          <w:sz w:val="30"/>
          <w:szCs w:val="30"/>
          <w:lang w:eastAsia="zh-CN"/>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成功举办202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年盘王节祭祀活动。由于疫情原因，</w:t>
      </w:r>
      <w:r>
        <w:rPr>
          <w:rFonts w:hint="eastAsia" w:ascii="仿宋" w:hAnsi="仿宋" w:eastAsia="仿宋" w:cs="仿宋"/>
          <w:sz w:val="30"/>
          <w:szCs w:val="30"/>
          <w:lang w:val="en-US" w:eastAsia="zh-CN"/>
        </w:rPr>
        <w:t>2022年</w:t>
      </w:r>
      <w:r>
        <w:rPr>
          <w:rFonts w:hint="eastAsia" w:ascii="仿宋" w:hAnsi="仿宋" w:eastAsia="仿宋" w:cs="仿宋"/>
          <w:sz w:val="30"/>
          <w:szCs w:val="30"/>
          <w:lang w:eastAsia="zh-CN"/>
        </w:rPr>
        <w:t>盘王节只举办了祭祀活动。</w:t>
      </w:r>
    </w:p>
    <w:p>
      <w:pPr>
        <w:tabs>
          <w:tab w:val="center" w:pos="4153"/>
        </w:tabs>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二、项目资金使用及管理情况</w:t>
      </w:r>
      <w:r>
        <w:rPr>
          <w:rFonts w:hint="eastAsia" w:ascii="仿宋" w:hAnsi="仿宋" w:eastAsia="仿宋" w:cs="仿宋"/>
          <w:sz w:val="30"/>
          <w:szCs w:val="30"/>
        </w:rPr>
        <w:tab/>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一节一会经费</w:t>
      </w:r>
      <w:r>
        <w:rPr>
          <w:rFonts w:hint="eastAsia" w:ascii="仿宋" w:hAnsi="仿宋" w:eastAsia="仿宋" w:cs="仿宋"/>
          <w:sz w:val="30"/>
          <w:szCs w:val="30"/>
        </w:rPr>
        <w:t>专项总收入</w:t>
      </w:r>
      <w:r>
        <w:rPr>
          <w:rFonts w:hint="eastAsia" w:ascii="仿宋" w:hAnsi="仿宋" w:eastAsia="仿宋" w:cs="仿宋"/>
          <w:sz w:val="30"/>
          <w:szCs w:val="30"/>
          <w:lang w:val="en-US" w:eastAsia="zh-CN"/>
        </w:rPr>
        <w:t>18万</w:t>
      </w:r>
      <w:r>
        <w:rPr>
          <w:rFonts w:hint="eastAsia" w:ascii="仿宋" w:hAnsi="仿宋" w:eastAsia="仿宋" w:cs="仿宋"/>
          <w:sz w:val="30"/>
          <w:szCs w:val="30"/>
          <w:lang w:eastAsia="zh-CN"/>
        </w:rPr>
        <w:t>元</w:t>
      </w:r>
      <w:r>
        <w:rPr>
          <w:rFonts w:hint="eastAsia" w:ascii="仿宋" w:hAnsi="仿宋" w:eastAsia="仿宋" w:cs="仿宋"/>
          <w:sz w:val="30"/>
          <w:szCs w:val="30"/>
        </w:rPr>
        <w:t>，纳入了</w:t>
      </w: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年</w:t>
      </w:r>
      <w:r>
        <w:rPr>
          <w:rFonts w:hint="eastAsia" w:ascii="仿宋" w:hAnsi="仿宋" w:eastAsia="仿宋" w:cs="仿宋"/>
          <w:sz w:val="30"/>
          <w:szCs w:val="30"/>
        </w:rPr>
        <w:t>部门预算,资金均是通过县财政局直接下达用款指标至县</w:t>
      </w:r>
      <w:r>
        <w:rPr>
          <w:rFonts w:hint="eastAsia" w:ascii="仿宋" w:hAnsi="仿宋" w:eastAsia="仿宋" w:cs="仿宋"/>
          <w:sz w:val="30"/>
          <w:szCs w:val="30"/>
          <w:lang w:eastAsia="zh-CN"/>
        </w:rPr>
        <w:t>民族文化旅游广电体育</w:t>
      </w:r>
      <w:r>
        <w:rPr>
          <w:rFonts w:hint="eastAsia" w:ascii="仿宋" w:hAnsi="仿宋" w:eastAsia="仿宋" w:cs="仿宋"/>
          <w:sz w:val="30"/>
          <w:szCs w:val="30"/>
        </w:rPr>
        <w:t>局。</w:t>
      </w:r>
      <w:r>
        <w:rPr>
          <w:rFonts w:hint="eastAsia" w:ascii="仿宋" w:hAnsi="仿宋" w:eastAsia="仿宋" w:cs="仿宋"/>
          <w:sz w:val="30"/>
          <w:szCs w:val="30"/>
          <w:lang w:eastAsia="zh-CN"/>
        </w:rPr>
        <w:t>一节一会经费</w:t>
      </w:r>
      <w:r>
        <w:rPr>
          <w:rFonts w:hint="eastAsia" w:ascii="仿宋" w:hAnsi="仿宋" w:eastAsia="仿宋" w:cs="仿宋"/>
          <w:sz w:val="30"/>
          <w:szCs w:val="30"/>
          <w:lang w:val="en-US" w:eastAsia="zh-CN"/>
        </w:rPr>
        <w:t>18万元，</w:t>
      </w:r>
      <w:r>
        <w:rPr>
          <w:rFonts w:hint="eastAsia" w:ascii="仿宋" w:hAnsi="仿宋" w:eastAsia="仿宋" w:cs="仿宋"/>
          <w:sz w:val="30"/>
          <w:szCs w:val="30"/>
        </w:rPr>
        <w:t>根据</w:t>
      </w:r>
      <w:r>
        <w:rPr>
          <w:rFonts w:hint="eastAsia" w:ascii="仿宋" w:hAnsi="仿宋" w:eastAsia="仿宋" w:cs="仿宋"/>
          <w:sz w:val="30"/>
          <w:szCs w:val="30"/>
          <w:lang w:eastAsia="zh-CN"/>
        </w:rPr>
        <w:t>盘王节筹备委员会办公室的关于盘王节活动实施方案资金全部拨到盘王节筹备委员会办公室，由筹备办公室根据活动分组和具体实施情况进行报账，专项资金已支付</w:t>
      </w:r>
      <w:r>
        <w:rPr>
          <w:rFonts w:hint="eastAsia" w:ascii="仿宋" w:hAnsi="仿宋" w:eastAsia="仿宋" w:cs="仿宋"/>
          <w:sz w:val="30"/>
          <w:szCs w:val="30"/>
          <w:lang w:val="en-US" w:eastAsia="zh-CN"/>
        </w:rPr>
        <w:t>18万元。</w:t>
      </w:r>
    </w:p>
    <w:p>
      <w:pPr>
        <w:spacing w:line="560" w:lineRule="exact"/>
        <w:ind w:firstLine="300" w:firstLineChars="100"/>
        <w:rPr>
          <w:rFonts w:hint="eastAsia" w:ascii="仿宋" w:hAnsi="仿宋" w:eastAsia="仿宋" w:cs="仿宋"/>
          <w:sz w:val="30"/>
          <w:szCs w:val="30"/>
        </w:rPr>
      </w:pPr>
      <w:r>
        <w:rPr>
          <w:rFonts w:hint="eastAsia" w:ascii="仿宋" w:hAnsi="仿宋" w:eastAsia="仿宋" w:cs="仿宋"/>
          <w:sz w:val="30"/>
          <w:szCs w:val="30"/>
        </w:rPr>
        <w:t xml:space="preserve">  我局始</w:t>
      </w:r>
      <w:r>
        <w:rPr>
          <w:rFonts w:hint="eastAsia" w:ascii="仿宋" w:hAnsi="仿宋" w:eastAsia="仿宋" w:cs="仿宋"/>
          <w:sz w:val="30"/>
          <w:szCs w:val="30"/>
          <w:lang w:eastAsia="zh-CN"/>
        </w:rPr>
        <w:t>对一节一会</w:t>
      </w:r>
      <w:r>
        <w:rPr>
          <w:rFonts w:hint="eastAsia" w:ascii="仿宋" w:hAnsi="仿宋" w:eastAsia="仿宋" w:cs="仿宋"/>
          <w:sz w:val="30"/>
          <w:szCs w:val="30"/>
        </w:rPr>
        <w:t>资金管理做到了专人管理、专账核算、专款专用。认真审核各种报账凭证的真实性、合法性、有效性和完整性，对不符合要求和超出规定使用范围的开支，不予报账，严把资金拨付关，保证资金专款专用。</w:t>
      </w:r>
    </w:p>
    <w:p>
      <w:pPr>
        <w:widowControl/>
        <w:spacing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lang w:eastAsia="zh-CN"/>
        </w:rPr>
        <w:t>三</w:t>
      </w:r>
      <w:r>
        <w:rPr>
          <w:rFonts w:hint="eastAsia" w:ascii="仿宋" w:hAnsi="仿宋" w:eastAsia="仿宋" w:cs="仿宋"/>
          <w:sz w:val="30"/>
          <w:szCs w:val="30"/>
        </w:rPr>
        <w:t>、预算支出绩效情况</w:t>
      </w:r>
    </w:p>
    <w:p>
      <w:pPr>
        <w:spacing w:line="560" w:lineRule="exact"/>
        <w:ind w:firstLine="600" w:firstLineChars="200"/>
        <w:rPr>
          <w:rFonts w:hint="eastAsia" w:ascii="仿宋_GB2312" w:hAnsi="仿宋_GB2312" w:eastAsia="仿宋_GB2312" w:cs="仿宋_GB2312"/>
          <w:color w:val="000000"/>
          <w:spacing w:val="0"/>
          <w:kern w:val="0"/>
          <w:sz w:val="32"/>
          <w:szCs w:val="32"/>
          <w:lang w:eastAsia="zh-CN"/>
        </w:rPr>
      </w:pPr>
      <w:r>
        <w:rPr>
          <w:rFonts w:hint="eastAsia" w:ascii="仿宋" w:hAnsi="仿宋" w:eastAsia="仿宋" w:cs="仿宋"/>
          <w:sz w:val="30"/>
          <w:szCs w:val="30"/>
          <w:lang w:eastAsia="zh-CN"/>
        </w:rPr>
        <w:t>我局202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年一节一会经费主要是举办</w:t>
      </w:r>
      <w:r>
        <w:rPr>
          <w:rFonts w:hint="eastAsia" w:ascii="仿宋" w:hAnsi="仿宋" w:eastAsia="仿宋" w:cs="仿宋"/>
          <w:sz w:val="30"/>
          <w:szCs w:val="30"/>
          <w:lang w:val="en-US" w:eastAsia="zh-CN"/>
        </w:rPr>
        <w:t>2022年盘王节活动。盘王节活动的顺利开展，能更好地</w:t>
      </w:r>
      <w:r>
        <w:rPr>
          <w:rFonts w:hint="eastAsia" w:ascii="仿宋_GB2312" w:eastAsia="仿宋_GB2312" w:cs="仿宋_GB2312"/>
          <w:color w:val="000000"/>
          <w:sz w:val="32"/>
          <w:szCs w:val="32"/>
          <w:shd w:val="clear" w:color="auto" w:fill="FFFFFF"/>
        </w:rPr>
        <w:t>保护传承中国瑶族优秀文化，培育和践行社会主义核心价值观，促进瑶族特色文化和文化产业发展，推动瑶族地区“五位一体”协调发展。</w:t>
      </w:r>
      <w:r>
        <w:rPr>
          <w:rFonts w:hint="eastAsia" w:ascii="仿宋_GB2312" w:hAnsi="仿宋_GB2312" w:eastAsia="仿宋_GB2312" w:cs="仿宋_GB2312"/>
          <w:color w:val="000000"/>
          <w:spacing w:val="0"/>
          <w:kern w:val="0"/>
          <w:sz w:val="32"/>
          <w:szCs w:val="32"/>
          <w:lang w:val="en-US" w:eastAsia="zh-CN"/>
        </w:rPr>
        <w:t>江华瑶族盘王节更是湖南省四大民族传统节庆品牌之一，对</w:t>
      </w:r>
      <w:r>
        <w:rPr>
          <w:rFonts w:hint="eastAsia" w:ascii="仿宋_GB2312" w:hAnsi="仿宋_GB2312" w:eastAsia="仿宋_GB2312" w:cs="仿宋_GB2312"/>
          <w:color w:val="000000"/>
          <w:spacing w:val="0"/>
          <w:kern w:val="0"/>
          <w:sz w:val="32"/>
          <w:szCs w:val="32"/>
          <w:lang w:eastAsia="zh-CN"/>
        </w:rPr>
        <w:t>弘扬优秀传统文化、</w:t>
      </w:r>
      <w:r>
        <w:rPr>
          <w:rFonts w:hint="eastAsia" w:ascii="仿宋_GB2312" w:hAnsi="仿宋_GB2312" w:eastAsia="仿宋_GB2312" w:cs="仿宋_GB2312"/>
          <w:color w:val="000000"/>
          <w:spacing w:val="0"/>
          <w:kern w:val="0"/>
          <w:sz w:val="32"/>
          <w:szCs w:val="32"/>
        </w:rPr>
        <w:t>展示我县</w:t>
      </w:r>
      <w:r>
        <w:rPr>
          <w:rFonts w:hint="eastAsia" w:ascii="仿宋_GB2312" w:hAnsi="仿宋_GB2312" w:eastAsia="仿宋_GB2312" w:cs="仿宋_GB2312"/>
          <w:color w:val="000000"/>
          <w:spacing w:val="0"/>
          <w:kern w:val="0"/>
          <w:sz w:val="32"/>
          <w:szCs w:val="32"/>
          <w:lang w:eastAsia="zh-CN"/>
        </w:rPr>
        <w:t>近年来的民族经济社会发展成就、</w:t>
      </w:r>
      <w:r>
        <w:rPr>
          <w:rFonts w:hint="eastAsia" w:ascii="仿宋_GB2312" w:hAnsi="仿宋_GB2312" w:eastAsia="仿宋_GB2312" w:cs="仿宋_GB2312"/>
          <w:color w:val="000000"/>
          <w:spacing w:val="0"/>
          <w:kern w:val="0"/>
          <w:sz w:val="32"/>
          <w:szCs w:val="32"/>
        </w:rPr>
        <w:t>促进民族地区的经济社会发展</w:t>
      </w:r>
      <w:r>
        <w:rPr>
          <w:rFonts w:hint="eastAsia" w:ascii="仿宋_GB2312" w:hAnsi="仿宋_GB2312" w:eastAsia="仿宋_GB2312" w:cs="仿宋_GB2312"/>
          <w:color w:val="000000"/>
          <w:spacing w:val="0"/>
          <w:kern w:val="0"/>
          <w:sz w:val="32"/>
          <w:szCs w:val="32"/>
          <w:lang w:eastAsia="zh-CN"/>
        </w:rPr>
        <w:t>、</w:t>
      </w:r>
      <w:r>
        <w:rPr>
          <w:rFonts w:hint="eastAsia" w:ascii="仿宋_GB2312" w:hAnsi="仿宋_GB2312" w:eastAsia="仿宋_GB2312" w:cs="仿宋_GB2312"/>
          <w:color w:val="000000"/>
          <w:spacing w:val="0"/>
          <w:kern w:val="0"/>
          <w:sz w:val="32"/>
          <w:szCs w:val="32"/>
        </w:rPr>
        <w:t>增强民族自信心</w:t>
      </w:r>
      <w:r>
        <w:rPr>
          <w:rFonts w:hint="eastAsia" w:ascii="仿宋_GB2312" w:hAnsi="仿宋_GB2312" w:eastAsia="仿宋_GB2312" w:cs="仿宋_GB2312"/>
          <w:color w:val="000000"/>
          <w:spacing w:val="0"/>
          <w:kern w:val="0"/>
          <w:sz w:val="32"/>
          <w:szCs w:val="32"/>
          <w:lang w:eastAsia="zh-CN"/>
        </w:rPr>
        <w:t>起到了一定作用，能促进文生旅融合发展，</w:t>
      </w:r>
      <w:r>
        <w:rPr>
          <w:rFonts w:hint="eastAsia" w:ascii="仿宋_GB2312" w:hAnsi="仿宋_GB2312" w:eastAsia="仿宋_GB2312" w:cs="仿宋_GB2312"/>
          <w:bCs/>
          <w:sz w:val="32"/>
          <w:szCs w:val="32"/>
        </w:rPr>
        <w:t>为全国瑶族文化传承与研究搭建高端广阔平台上取得了令人欣慰的成绩。</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四</w:t>
      </w:r>
      <w:r>
        <w:rPr>
          <w:rFonts w:hint="eastAsia" w:ascii="仿宋" w:hAnsi="仿宋" w:eastAsia="仿宋" w:cs="仿宋"/>
          <w:sz w:val="30"/>
          <w:szCs w:val="30"/>
        </w:rPr>
        <w:t>、主要经验及做法、存在的问题及原因分析</w:t>
      </w:r>
    </w:p>
    <w:p>
      <w:pPr>
        <w:ind w:firstLine="645"/>
        <w:rPr>
          <w:rFonts w:hint="eastAsia" w:ascii="仿宋_GB2312" w:hAnsi="仿宋_GB2312" w:eastAsia="仿宋_GB2312" w:cs="仿宋_GB2312"/>
          <w:sz w:val="32"/>
          <w:szCs w:val="32"/>
          <w:lang w:val="en-US" w:eastAsia="zh-CN"/>
        </w:rPr>
      </w:pPr>
      <w:r>
        <w:rPr>
          <w:rFonts w:hint="eastAsia" w:ascii="黑体" w:hAnsi="黑体" w:eastAsia="黑体" w:cs="仿宋_GB2312"/>
          <w:bCs/>
          <w:sz w:val="32"/>
          <w:szCs w:val="32"/>
        </w:rPr>
        <w:t>一是要着力长远发展，进一步夯实人才基础。</w:t>
      </w:r>
      <w:r>
        <w:rPr>
          <w:rFonts w:hint="eastAsia" w:ascii="仿宋_GB2312" w:hAnsi="仿宋_GB2312" w:eastAsia="仿宋_GB2312" w:cs="仿宋_GB2312"/>
          <w:sz w:val="32"/>
          <w:szCs w:val="32"/>
        </w:rPr>
        <w:t>瑶族文化的挖掘、研究、传承、发展，离不开一支热爱民族文化、有文化自信和自觉、有丰富专业知识的队伍。我们要</w:t>
      </w:r>
      <w:r>
        <w:rPr>
          <w:rFonts w:hint="eastAsia" w:ascii="仿宋_GB2312" w:hAnsi="仿宋_GB2312" w:eastAsia="仿宋_GB2312" w:cs="仿宋_GB2312"/>
          <w:bCs/>
          <w:sz w:val="32"/>
          <w:szCs w:val="32"/>
        </w:rPr>
        <w:t>通过瑶文化</w:t>
      </w:r>
      <w:r>
        <w:rPr>
          <w:rFonts w:hint="eastAsia" w:ascii="仿宋_GB2312" w:hAnsi="仿宋_GB2312" w:eastAsia="仿宋_GB2312" w:cs="仿宋_GB2312"/>
          <w:bCs/>
          <w:sz w:val="32"/>
          <w:szCs w:val="32"/>
          <w:lang w:eastAsia="zh-CN"/>
        </w:rPr>
        <w:t>研讨会</w:t>
      </w:r>
      <w:r>
        <w:rPr>
          <w:rFonts w:hint="eastAsia" w:ascii="仿宋_GB2312" w:hAnsi="仿宋_GB2312" w:eastAsia="仿宋_GB2312" w:cs="仿宋_GB2312"/>
          <w:bCs/>
          <w:sz w:val="32"/>
          <w:szCs w:val="32"/>
        </w:rPr>
        <w:t>纽带作用，吸收和培养中国瑶族文化传承研究高素质的学术带头人和中青年学术骨干，</w:t>
      </w:r>
      <w:r>
        <w:rPr>
          <w:rFonts w:ascii="仿宋_GB2312" w:hAnsi="仿宋_GB2312" w:eastAsia="仿宋_GB2312" w:cs="仿宋_GB2312"/>
          <w:sz w:val="32"/>
          <w:szCs w:val="32"/>
        </w:rPr>
        <w:t>加强社会主义核心价值观教育，增强</w:t>
      </w:r>
      <w:r>
        <w:rPr>
          <w:rFonts w:hint="eastAsia" w:ascii="仿宋_GB2312" w:hAnsi="仿宋_GB2312" w:eastAsia="仿宋_GB2312" w:cs="仿宋_GB2312"/>
          <w:sz w:val="32"/>
          <w:szCs w:val="32"/>
        </w:rPr>
        <w:t>队伍的</w:t>
      </w:r>
      <w:r>
        <w:rPr>
          <w:rFonts w:ascii="仿宋_GB2312" w:hAnsi="仿宋_GB2312" w:eastAsia="仿宋_GB2312" w:cs="仿宋_GB2312"/>
          <w:sz w:val="32"/>
          <w:szCs w:val="32"/>
        </w:rPr>
        <w:t>文化自信与自觉。</w:t>
      </w:r>
      <w:r>
        <w:rPr>
          <w:rFonts w:hint="eastAsia" w:ascii="仿宋_GB2312" w:hAnsi="仿宋_GB2312" w:eastAsia="仿宋_GB2312" w:cs="仿宋_GB2312"/>
          <w:sz w:val="32"/>
          <w:szCs w:val="32"/>
          <w:lang w:val="en-US" w:eastAsia="zh-CN"/>
        </w:rPr>
        <w:t xml:space="preserve">     </w:t>
      </w:r>
    </w:p>
    <w:p>
      <w:pPr>
        <w:ind w:firstLine="645"/>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lang w:val="en-US" w:eastAsia="zh-CN"/>
        </w:rPr>
        <w:t>二</w:t>
      </w:r>
      <w:r>
        <w:rPr>
          <w:rFonts w:hint="eastAsia" w:ascii="黑体" w:hAnsi="黑体" w:eastAsia="黑体" w:cs="仿宋_GB2312"/>
          <w:bCs/>
          <w:sz w:val="32"/>
          <w:szCs w:val="32"/>
        </w:rPr>
        <w:t>要注重研究与交流合作，实现创新性发展。</w:t>
      </w:r>
      <w:r>
        <w:rPr>
          <w:rFonts w:hint="eastAsia" w:ascii="仿宋_GB2312" w:hAnsi="仿宋_GB2312" w:eastAsia="仿宋_GB2312" w:cs="仿宋_GB2312"/>
          <w:sz w:val="32"/>
          <w:szCs w:val="32"/>
          <w:lang w:val="en-US" w:eastAsia="zh-CN"/>
        </w:rPr>
        <w:t xml:space="preserve"> 弘扬</w:t>
      </w:r>
      <w:r>
        <w:rPr>
          <w:rFonts w:hint="eastAsia" w:ascii="仿宋_GB2312" w:hAnsi="仿宋_GB2312" w:eastAsia="仿宋_GB2312" w:cs="仿宋_GB2312"/>
          <w:bCs/>
          <w:sz w:val="32"/>
          <w:szCs w:val="32"/>
        </w:rPr>
        <w:t>瑶族民间文学、语言文字、音乐舞蹈、节日庆典、宗教信仰、传统医药、传统技艺、民俗礼仪等传统文化。</w:t>
      </w:r>
    </w:p>
    <w:p>
      <w:pPr>
        <w:ind w:left="319" w:leftChars="152" w:firstLine="662" w:firstLineChars="207"/>
        <w:rPr>
          <w:rFonts w:hint="eastAsia" w:ascii="仿宋_GB2312" w:hAnsi="仿宋_GB2312" w:eastAsia="仿宋_GB2312" w:cs="仿宋_GB2312"/>
          <w:bCs/>
          <w:sz w:val="32"/>
          <w:szCs w:val="32"/>
        </w:rPr>
      </w:pPr>
      <w:r>
        <w:rPr>
          <w:rFonts w:hint="eastAsia" w:ascii="黑体" w:hAnsi="黑体" w:eastAsia="黑体" w:cs="仿宋_GB2312"/>
          <w:bCs/>
          <w:sz w:val="32"/>
          <w:szCs w:val="32"/>
        </w:rPr>
        <w:t>三是要立足本土，为瑶族地区和国家经济社会文化发展服好务。</w:t>
      </w:r>
      <w:r>
        <w:rPr>
          <w:rFonts w:hint="eastAsia" w:ascii="黑体" w:hAnsi="黑体" w:eastAsia="黑体" w:cs="仿宋_GB2312"/>
          <w:bCs/>
          <w:sz w:val="32"/>
          <w:szCs w:val="32"/>
          <w:lang w:val="en-US" w:eastAsia="zh-CN"/>
        </w:rPr>
        <w:t xml:space="preserve"> </w:t>
      </w:r>
      <w:r>
        <w:rPr>
          <w:rFonts w:hint="eastAsia" w:ascii="仿宋_GB2312" w:hAnsi="仿宋_GB2312" w:eastAsia="仿宋_GB2312" w:cs="仿宋_GB2312"/>
          <w:bCs/>
          <w:sz w:val="32"/>
          <w:szCs w:val="32"/>
          <w:lang w:val="en-US" w:eastAsia="zh-CN"/>
        </w:rPr>
        <w:t>以盘王节研讨会为依托，</w:t>
      </w:r>
      <w:r>
        <w:rPr>
          <w:rFonts w:hint="eastAsia" w:ascii="仿宋_GB2312" w:hAnsi="仿宋_GB2312" w:eastAsia="仿宋_GB2312" w:cs="仿宋_GB2312"/>
          <w:bCs/>
          <w:sz w:val="32"/>
          <w:szCs w:val="32"/>
        </w:rPr>
        <w:t>结合瑶族文化传承研究开展交叉融合研究促进瑶族人民生活水平提升和经济社会发展，才能体现其价值和意义。</w:t>
      </w:r>
    </w:p>
    <w:p>
      <w:pPr>
        <w:spacing w:line="560" w:lineRule="exact"/>
        <w:ind w:firstLine="600" w:firstLineChars="200"/>
        <w:rPr>
          <w:rFonts w:hint="eastAsia" w:ascii="仿宋" w:hAnsi="仿宋" w:eastAsia="仿宋" w:cs="仿宋"/>
          <w:sz w:val="30"/>
          <w:szCs w:val="30"/>
        </w:rPr>
      </w:pPr>
    </w:p>
    <w:p>
      <w:pPr>
        <w:spacing w:line="560" w:lineRule="exact"/>
        <w:ind w:firstLine="600" w:firstLineChars="200"/>
        <w:jc w:val="center"/>
        <w:rPr>
          <w:rFonts w:hint="eastAsia" w:ascii="仿宋" w:hAnsi="仿宋" w:eastAsia="仿宋" w:cs="仿宋"/>
          <w:sz w:val="30"/>
          <w:szCs w:val="30"/>
        </w:rPr>
      </w:pPr>
      <w:r>
        <w:rPr>
          <w:rFonts w:hint="eastAsia" w:ascii="仿宋" w:hAnsi="仿宋" w:eastAsia="仿宋" w:cs="仿宋"/>
          <w:sz w:val="30"/>
          <w:szCs w:val="30"/>
          <w:lang w:val="en-US" w:eastAsia="zh-CN"/>
        </w:rPr>
        <w:t xml:space="preserve">          江华瑶族自治县民族文化旅游广电体育局</w:t>
      </w:r>
    </w:p>
    <w:p>
      <w:pPr>
        <w:spacing w:line="560" w:lineRule="exact"/>
        <w:ind w:right="140" w:firstLine="600" w:firstLineChars="200"/>
        <w:jc w:val="center"/>
        <w:rPr>
          <w:rFonts w:hint="eastAsia"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rPr>
        <w:t>年</w:t>
      </w:r>
      <w:r>
        <w:rPr>
          <w:rFonts w:hint="eastAsia" w:ascii="仿宋" w:hAnsi="仿宋" w:eastAsia="仿宋" w:cs="仿宋"/>
          <w:sz w:val="30"/>
          <w:szCs w:val="30"/>
          <w:lang w:val="en-US" w:eastAsia="zh-CN"/>
        </w:rPr>
        <w:t>5</w:t>
      </w:r>
      <w:r>
        <w:rPr>
          <w:rFonts w:hint="eastAsia" w:ascii="仿宋" w:hAnsi="仿宋" w:eastAsia="仿宋" w:cs="仿宋"/>
          <w:sz w:val="30"/>
          <w:szCs w:val="30"/>
        </w:rPr>
        <w:t>月</w:t>
      </w:r>
      <w:r>
        <w:rPr>
          <w:rFonts w:hint="eastAsia" w:ascii="仿宋" w:hAnsi="仿宋" w:eastAsia="仿宋" w:cs="仿宋"/>
          <w:sz w:val="30"/>
          <w:szCs w:val="30"/>
          <w:lang w:val="en-US" w:eastAsia="zh-CN"/>
        </w:rPr>
        <w:t>15</w:t>
      </w:r>
      <w:r>
        <w:rPr>
          <w:rFonts w:hint="eastAsia" w:ascii="仿宋" w:hAnsi="仿宋" w:eastAsia="仿宋" w:cs="仿宋"/>
          <w:sz w:val="30"/>
          <w:szCs w:val="30"/>
        </w:rPr>
        <w:t>日</w:t>
      </w:r>
    </w:p>
    <w:p>
      <w:pPr>
        <w:rPr>
          <w:rFonts w:hint="eastAsia" w:ascii="仿宋" w:hAnsi="仿宋" w:eastAsia="仿宋" w:cs="仿宋"/>
          <w:sz w:val="30"/>
          <w:szCs w:val="30"/>
        </w:rPr>
      </w:pPr>
      <w:bookmarkStart w:id="0" w:name="_GoBack"/>
      <w:bookmarkEnd w:id="0"/>
    </w:p>
    <w:sectPr>
      <w:footerReference r:id="rId3" w:type="default"/>
      <w:pgSz w:w="11906" w:h="16838"/>
      <w:pgMar w:top="1701" w:right="1247" w:bottom="124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jZmEzMTI1Y2U3MTdmOWU0YjBkMGM2M2YxY2JlZmIifQ=="/>
  </w:docVars>
  <w:rsids>
    <w:rsidRoot w:val="64A31E8E"/>
    <w:rsid w:val="054C2898"/>
    <w:rsid w:val="1A4620F3"/>
    <w:rsid w:val="406C41EF"/>
    <w:rsid w:val="64A31E8E"/>
    <w:rsid w:val="6C570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1220</Words>
  <Characters>1267</Characters>
  <Lines>0</Lines>
  <Paragraphs>0</Paragraphs>
  <TotalTime>31</TotalTime>
  <ScaleCrop>false</ScaleCrop>
  <LinksUpToDate>false</LinksUpToDate>
  <CharactersWithSpaces>1303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2021-05-14T07:09:00Z</dcterms:created>
  <dc:creator>Administrator</dc:creator>
  <cp:lastModifiedBy>小太阳</cp:lastModifiedBy>
  <dcterms:modified xsi:type="dcterms:W3CDTF">2023-05-11T09:35:59Z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5D33082E84974D2FA98B8A0B3DC70EFB</vt:lpwstr>
  </property>
</Properties>
</file>