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镇党建工作经费资金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根据江财预指〔2024〕0003号文件精神，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的党建工作经费项目资金为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保障一个年度的党建工作基础开支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党建工作经费用于保障党建工作的正常开展，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该项目资金</w:t>
      </w:r>
      <w:r>
        <w:rPr>
          <w:rFonts w:hint="eastAsia" w:ascii="仿宋" w:hAnsi="仿宋" w:eastAsia="仿宋" w:cs="仿宋"/>
          <w:sz w:val="32"/>
          <w:szCs w:val="32"/>
        </w:rPr>
        <w:t>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拨付至采购对象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党建工作经费</w:t>
      </w:r>
      <w:r>
        <w:rPr>
          <w:rFonts w:hint="eastAsia" w:ascii="仿宋" w:hAnsi="仿宋" w:eastAsia="仿宋" w:cs="仿宋"/>
          <w:sz w:val="32"/>
          <w:szCs w:val="32"/>
        </w:rPr>
        <w:t>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保障2024年度基本党建工作开支。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党建工作经费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</w:t>
      </w:r>
      <w:r>
        <w:rPr>
          <w:rFonts w:hint="eastAsia" w:ascii="仿宋" w:hAnsi="仿宋" w:eastAsia="仿宋" w:cs="仿宋"/>
          <w:sz w:val="32"/>
          <w:szCs w:val="32"/>
        </w:rPr>
        <w:t>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正常开展</w:t>
      </w:r>
      <w:r>
        <w:rPr>
          <w:rFonts w:hint="eastAsia" w:ascii="仿宋" w:hAnsi="仿宋" w:eastAsia="仿宋" w:cs="仿宋"/>
          <w:sz w:val="32"/>
          <w:szCs w:val="32"/>
        </w:rPr>
        <w:t>,确保按期高标准完成各项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</w:t>
      </w:r>
      <w:r>
        <w:rPr>
          <w:rFonts w:hint="eastAsia" w:ascii="仿宋" w:hAnsi="仿宋" w:eastAsia="仿宋" w:cs="仿宋"/>
          <w:sz w:val="32"/>
          <w:szCs w:val="32"/>
        </w:rPr>
        <w:t>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党建工作经费</w:t>
      </w:r>
      <w:r>
        <w:rPr>
          <w:rFonts w:hint="eastAsia" w:ascii="仿宋" w:hAnsi="仿宋" w:eastAsia="仿宋" w:cs="仿宋"/>
          <w:sz w:val="32"/>
          <w:szCs w:val="32"/>
        </w:rPr>
        <w:t>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党建工作经费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了2024年度党建工作经费的发放，严格按照相关规定支付货物和服务采购款。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党建工作经费保障了党建工作的正常开展，确保了各项党建任务的圆满完成。</w:t>
      </w:r>
      <w:bookmarkStart w:id="0" w:name="_GoBack"/>
      <w:bookmarkEnd w:id="0"/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党建工作经费</w:t>
      </w:r>
      <w:r>
        <w:rPr>
          <w:rFonts w:hint="eastAsia" w:ascii="仿宋" w:hAnsi="仿宋" w:eastAsia="仿宋" w:cs="仿宋"/>
          <w:sz w:val="32"/>
          <w:szCs w:val="32"/>
        </w:rPr>
        <w:t>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</w:t>
      </w: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8760B1A"/>
    <w:rsid w:val="0A6B6E22"/>
    <w:rsid w:val="0CB7498D"/>
    <w:rsid w:val="111E680D"/>
    <w:rsid w:val="125A77B9"/>
    <w:rsid w:val="147C4C99"/>
    <w:rsid w:val="19621D90"/>
    <w:rsid w:val="1C155C79"/>
    <w:rsid w:val="1DDF6C1B"/>
    <w:rsid w:val="1FA6696E"/>
    <w:rsid w:val="23B82DDB"/>
    <w:rsid w:val="342753C9"/>
    <w:rsid w:val="35243250"/>
    <w:rsid w:val="39DA4BD0"/>
    <w:rsid w:val="3A654204"/>
    <w:rsid w:val="417924EF"/>
    <w:rsid w:val="56A1147C"/>
    <w:rsid w:val="5AE90D33"/>
    <w:rsid w:val="5CD43EAD"/>
    <w:rsid w:val="5F14758D"/>
    <w:rsid w:val="62470DAE"/>
    <w:rsid w:val="62FB5E93"/>
    <w:rsid w:val="67DD0FCE"/>
    <w:rsid w:val="719C583B"/>
    <w:rsid w:val="72C134B6"/>
    <w:rsid w:val="78D30C3E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1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2025-05-28T08:13:33Z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