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1A58A4">
      <w:pPr>
        <w:spacing w:line="560" w:lineRule="exact"/>
        <w:jc w:val="center"/>
        <w:rPr>
          <w:rFonts w:ascii="方正大标宋简体" w:hAnsi="Times New Roman" w:eastAsia="方正大标宋简体" w:cs="Times New Roman"/>
          <w:sz w:val="44"/>
          <w:szCs w:val="44"/>
        </w:rPr>
      </w:pPr>
      <w:bookmarkStart w:id="0" w:name="_GoBack"/>
      <w:bookmarkEnd w:id="0"/>
    </w:p>
    <w:p w14:paraId="2658E50B">
      <w:pPr>
        <w:spacing w:line="560" w:lineRule="exact"/>
        <w:jc w:val="center"/>
        <w:rPr>
          <w:rFonts w:ascii="方正大标宋简体" w:hAnsi="Times New Roman" w:eastAsia="方正大标宋简体" w:cs="Times New Roman"/>
          <w:sz w:val="44"/>
          <w:szCs w:val="44"/>
        </w:rPr>
      </w:pPr>
      <w:r>
        <w:rPr>
          <w:rFonts w:hint="eastAsia" w:ascii="方正大标宋简体" w:hAnsi="Times New Roman" w:eastAsia="方正大标宋简体" w:cs="Times New Roman"/>
          <w:sz w:val="44"/>
          <w:szCs w:val="44"/>
        </w:rPr>
        <w:t>拟注销采矿许可证基本情况表</w:t>
      </w:r>
    </w:p>
    <w:p w14:paraId="5150DA82">
      <w:pPr>
        <w:spacing w:line="320" w:lineRule="exact"/>
        <w:jc w:val="center"/>
        <w:rPr>
          <w:rFonts w:ascii="方正大标宋简体" w:hAnsi="Times New Roman" w:eastAsia="方正大标宋简体" w:cs="Times New Roman"/>
          <w:sz w:val="44"/>
          <w:szCs w:val="44"/>
        </w:rPr>
      </w:pPr>
    </w:p>
    <w:tbl>
      <w:tblPr>
        <w:tblStyle w:val="8"/>
        <w:tblW w:w="14364" w:type="dxa"/>
        <w:tblInd w:w="-2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3484"/>
        <w:gridCol w:w="4335"/>
        <w:gridCol w:w="3158"/>
        <w:gridCol w:w="1350"/>
        <w:gridCol w:w="1362"/>
      </w:tblGrid>
      <w:tr w14:paraId="17E2C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75" w:type="dxa"/>
            <w:vAlign w:val="center"/>
          </w:tcPr>
          <w:p w14:paraId="1DD872AF">
            <w:pPr>
              <w:spacing w:line="32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</w:rPr>
              <w:t>序号</w:t>
            </w:r>
          </w:p>
        </w:tc>
        <w:tc>
          <w:tcPr>
            <w:tcW w:w="3484" w:type="dxa"/>
            <w:vAlign w:val="center"/>
          </w:tcPr>
          <w:p w14:paraId="38731F7B">
            <w:pPr>
              <w:spacing w:line="32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</w:rPr>
              <w:t>矿山名称</w:t>
            </w:r>
          </w:p>
        </w:tc>
        <w:tc>
          <w:tcPr>
            <w:tcW w:w="4335" w:type="dxa"/>
            <w:vAlign w:val="center"/>
          </w:tcPr>
          <w:p w14:paraId="3803829D">
            <w:pPr>
              <w:spacing w:line="32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</w:rPr>
              <w:t>采矿权人</w:t>
            </w:r>
          </w:p>
        </w:tc>
        <w:tc>
          <w:tcPr>
            <w:tcW w:w="3158" w:type="dxa"/>
            <w:vAlign w:val="center"/>
          </w:tcPr>
          <w:p w14:paraId="635CE5F5">
            <w:pPr>
              <w:spacing w:line="32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</w:rPr>
              <w:t>采矿许可证号</w:t>
            </w:r>
          </w:p>
        </w:tc>
        <w:tc>
          <w:tcPr>
            <w:tcW w:w="1350" w:type="dxa"/>
            <w:vAlign w:val="center"/>
          </w:tcPr>
          <w:p w14:paraId="13A7D2F7">
            <w:pPr>
              <w:spacing w:line="32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</w:rPr>
              <w:t>有效期起</w:t>
            </w:r>
          </w:p>
        </w:tc>
        <w:tc>
          <w:tcPr>
            <w:tcW w:w="1362" w:type="dxa"/>
            <w:vAlign w:val="center"/>
          </w:tcPr>
          <w:p w14:paraId="7E467AB2">
            <w:pPr>
              <w:spacing w:line="32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</w:rPr>
              <w:t>有效期止</w:t>
            </w:r>
          </w:p>
        </w:tc>
      </w:tr>
      <w:tr w14:paraId="3D2D5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75" w:type="dxa"/>
            <w:vAlign w:val="center"/>
          </w:tcPr>
          <w:p w14:paraId="72C716B6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sz w:val="23"/>
                <w:szCs w:val="23"/>
              </w:rPr>
            </w:pPr>
            <w:r>
              <w:rPr>
                <w:rFonts w:hint="eastAsia" w:ascii="Times New Roman" w:hAnsi="Times New Roman" w:eastAsia="仿宋" w:cs="Times New Roman"/>
                <w:sz w:val="23"/>
                <w:szCs w:val="23"/>
              </w:rPr>
              <w:t>1</w:t>
            </w:r>
          </w:p>
        </w:tc>
        <w:tc>
          <w:tcPr>
            <w:tcW w:w="3484" w:type="dxa"/>
            <w:vAlign w:val="center"/>
          </w:tcPr>
          <w:p w14:paraId="0815E8AD">
            <w:pPr>
              <w:widowControl/>
              <w:jc w:val="left"/>
              <w:textAlignment w:val="center"/>
              <w:rPr>
                <w:rFonts w:ascii="Times New Roman" w:hAnsi="Times New Roman" w:eastAsia="仿宋" w:cs="Times New Roman"/>
                <w:color w:val="000000"/>
                <w:sz w:val="23"/>
                <w:szCs w:val="23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3"/>
                <w:szCs w:val="23"/>
              </w:rPr>
              <w:t>江华瑶族自治县长发页岩砖厂</w:t>
            </w:r>
          </w:p>
        </w:tc>
        <w:tc>
          <w:tcPr>
            <w:tcW w:w="4335" w:type="dxa"/>
            <w:vAlign w:val="center"/>
          </w:tcPr>
          <w:p w14:paraId="23B63E6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3"/>
                <w:szCs w:val="23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3"/>
                <w:szCs w:val="23"/>
              </w:rPr>
              <w:t>江华瑶族自治县长发页岩砖厂</w:t>
            </w:r>
          </w:p>
        </w:tc>
        <w:tc>
          <w:tcPr>
            <w:tcW w:w="3158" w:type="dxa"/>
            <w:vAlign w:val="center"/>
          </w:tcPr>
          <w:p w14:paraId="771E795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3"/>
                <w:szCs w:val="23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3"/>
                <w:szCs w:val="23"/>
              </w:rPr>
              <w:t>C4311292014057130135049</w:t>
            </w:r>
          </w:p>
        </w:tc>
        <w:tc>
          <w:tcPr>
            <w:tcW w:w="1350" w:type="dxa"/>
            <w:vAlign w:val="center"/>
          </w:tcPr>
          <w:p w14:paraId="284AD54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3"/>
                <w:szCs w:val="23"/>
              </w:rPr>
              <w:t>2017</w:t>
            </w:r>
            <w:r>
              <w:rPr>
                <w:rFonts w:hint="eastAsia" w:ascii="Times New Roman" w:hAnsi="Times New Roman" w:eastAsia="仿宋" w:cs="Times New Roman"/>
                <w:color w:val="000000"/>
                <w:sz w:val="23"/>
                <w:szCs w:val="23"/>
              </w:rPr>
              <w:t>-</w:t>
            </w:r>
            <w:r>
              <w:rPr>
                <w:rFonts w:ascii="Times New Roman" w:hAnsi="Times New Roman" w:eastAsia="仿宋" w:cs="Times New Roman"/>
                <w:color w:val="000000"/>
                <w:sz w:val="23"/>
                <w:szCs w:val="23"/>
              </w:rPr>
              <w:t>8</w:t>
            </w:r>
            <w:r>
              <w:rPr>
                <w:rFonts w:hint="eastAsia" w:ascii="Times New Roman" w:hAnsi="Times New Roman" w:eastAsia="仿宋" w:cs="Times New Roman"/>
                <w:color w:val="000000"/>
                <w:sz w:val="23"/>
                <w:szCs w:val="23"/>
              </w:rPr>
              <w:t>-</w:t>
            </w:r>
            <w:r>
              <w:rPr>
                <w:rFonts w:ascii="Times New Roman" w:hAnsi="Times New Roman" w:eastAsia="仿宋" w:cs="Times New Roman"/>
                <w:color w:val="000000"/>
                <w:sz w:val="23"/>
                <w:szCs w:val="23"/>
              </w:rPr>
              <w:t>17</w:t>
            </w:r>
          </w:p>
        </w:tc>
        <w:tc>
          <w:tcPr>
            <w:tcW w:w="1362" w:type="dxa"/>
            <w:vAlign w:val="center"/>
          </w:tcPr>
          <w:p w14:paraId="6A67AD9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3"/>
                <w:szCs w:val="23"/>
              </w:rPr>
              <w:t>2020</w:t>
            </w:r>
            <w:r>
              <w:rPr>
                <w:rFonts w:hint="eastAsia" w:ascii="Times New Roman" w:hAnsi="Times New Roman" w:eastAsia="仿宋" w:cs="Times New Roman"/>
                <w:color w:val="000000"/>
                <w:sz w:val="23"/>
                <w:szCs w:val="23"/>
              </w:rPr>
              <w:t>-</w:t>
            </w:r>
            <w:r>
              <w:rPr>
                <w:rFonts w:ascii="Times New Roman" w:hAnsi="Times New Roman" w:eastAsia="仿宋" w:cs="Times New Roman"/>
                <w:color w:val="000000"/>
                <w:sz w:val="23"/>
                <w:szCs w:val="23"/>
              </w:rPr>
              <w:t>8</w:t>
            </w:r>
            <w:r>
              <w:rPr>
                <w:rFonts w:hint="eastAsia" w:ascii="Times New Roman" w:hAnsi="Times New Roman" w:eastAsia="仿宋" w:cs="Times New Roman"/>
                <w:color w:val="000000"/>
                <w:sz w:val="23"/>
                <w:szCs w:val="23"/>
              </w:rPr>
              <w:t>-</w:t>
            </w:r>
            <w:r>
              <w:rPr>
                <w:rFonts w:ascii="Times New Roman" w:hAnsi="Times New Roman" w:eastAsia="仿宋" w:cs="Times New Roman"/>
                <w:color w:val="000000"/>
                <w:sz w:val="23"/>
                <w:szCs w:val="23"/>
              </w:rPr>
              <w:t>17</w:t>
            </w:r>
          </w:p>
        </w:tc>
      </w:tr>
      <w:tr w14:paraId="1B179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75" w:type="dxa"/>
            <w:vAlign w:val="center"/>
          </w:tcPr>
          <w:p w14:paraId="4060A590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sz w:val="23"/>
                <w:szCs w:val="23"/>
              </w:rPr>
            </w:pPr>
            <w:r>
              <w:rPr>
                <w:rFonts w:hint="eastAsia" w:ascii="Times New Roman" w:hAnsi="Times New Roman" w:eastAsia="仿宋" w:cs="Times New Roman"/>
                <w:sz w:val="23"/>
                <w:szCs w:val="23"/>
              </w:rPr>
              <w:t>2</w:t>
            </w:r>
          </w:p>
        </w:tc>
        <w:tc>
          <w:tcPr>
            <w:tcW w:w="3484" w:type="dxa"/>
            <w:vAlign w:val="center"/>
          </w:tcPr>
          <w:p w14:paraId="3CB0C7DF">
            <w:pPr>
              <w:widowControl/>
              <w:jc w:val="left"/>
              <w:textAlignment w:val="center"/>
              <w:rPr>
                <w:rFonts w:ascii="Times New Roman" w:hAnsi="Times New Roman" w:eastAsia="仿宋" w:cs="Times New Roman"/>
                <w:color w:val="000000"/>
                <w:sz w:val="23"/>
                <w:szCs w:val="23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3"/>
                <w:szCs w:val="23"/>
              </w:rPr>
              <w:t>江华瑶族自治县涛圩镇涛圩村大湾坪砖瓦用页岩矿采矿</w:t>
            </w:r>
          </w:p>
        </w:tc>
        <w:tc>
          <w:tcPr>
            <w:tcW w:w="4335" w:type="dxa"/>
            <w:vAlign w:val="center"/>
          </w:tcPr>
          <w:p w14:paraId="77B2254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3"/>
                <w:szCs w:val="23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3"/>
                <w:szCs w:val="23"/>
              </w:rPr>
              <w:t>江华瑶族自治县太华页岩砖厂</w:t>
            </w:r>
          </w:p>
        </w:tc>
        <w:tc>
          <w:tcPr>
            <w:tcW w:w="3158" w:type="dxa"/>
            <w:vAlign w:val="center"/>
          </w:tcPr>
          <w:p w14:paraId="2E826DE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3"/>
                <w:szCs w:val="23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3"/>
                <w:szCs w:val="23"/>
              </w:rPr>
              <w:t>C4311292017107130145217</w:t>
            </w:r>
          </w:p>
        </w:tc>
        <w:tc>
          <w:tcPr>
            <w:tcW w:w="1350" w:type="dxa"/>
            <w:vAlign w:val="center"/>
          </w:tcPr>
          <w:p w14:paraId="63B7C42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3"/>
                <w:szCs w:val="23"/>
              </w:rPr>
              <w:t>2019</w:t>
            </w:r>
            <w:r>
              <w:rPr>
                <w:rFonts w:hint="eastAsia" w:ascii="Times New Roman" w:hAnsi="Times New Roman" w:eastAsia="仿宋" w:cs="Times New Roman"/>
                <w:color w:val="000000"/>
                <w:sz w:val="23"/>
                <w:szCs w:val="23"/>
              </w:rPr>
              <w:t>-</w:t>
            </w:r>
            <w:r>
              <w:rPr>
                <w:rFonts w:ascii="Times New Roman" w:hAnsi="Times New Roman" w:eastAsia="仿宋" w:cs="Times New Roman"/>
                <w:color w:val="000000"/>
                <w:sz w:val="23"/>
                <w:szCs w:val="23"/>
              </w:rPr>
              <w:t>2</w:t>
            </w:r>
            <w:r>
              <w:rPr>
                <w:rFonts w:hint="eastAsia" w:ascii="Times New Roman" w:hAnsi="Times New Roman" w:eastAsia="仿宋" w:cs="Times New Roman"/>
                <w:color w:val="000000"/>
                <w:sz w:val="23"/>
                <w:szCs w:val="23"/>
              </w:rPr>
              <w:t>-</w:t>
            </w:r>
            <w:r>
              <w:rPr>
                <w:rFonts w:ascii="Times New Roman" w:hAnsi="Times New Roman" w:eastAsia="仿宋" w:cs="Times New Roman"/>
                <w:color w:val="000000"/>
                <w:sz w:val="23"/>
                <w:szCs w:val="23"/>
              </w:rPr>
              <w:t>13</w:t>
            </w:r>
          </w:p>
        </w:tc>
        <w:tc>
          <w:tcPr>
            <w:tcW w:w="1362" w:type="dxa"/>
            <w:vAlign w:val="center"/>
          </w:tcPr>
          <w:p w14:paraId="768240F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3"/>
                <w:szCs w:val="23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3"/>
                <w:szCs w:val="23"/>
              </w:rPr>
              <w:t>2</w:t>
            </w:r>
            <w:r>
              <w:rPr>
                <w:rFonts w:ascii="Times New Roman" w:hAnsi="Times New Roman" w:eastAsia="仿宋" w:cs="Times New Roman"/>
                <w:color w:val="000000"/>
                <w:sz w:val="23"/>
                <w:szCs w:val="23"/>
              </w:rPr>
              <w:t>022</w:t>
            </w:r>
            <w:r>
              <w:rPr>
                <w:rFonts w:hint="eastAsia" w:ascii="Times New Roman" w:hAnsi="Times New Roman" w:eastAsia="仿宋" w:cs="Times New Roman"/>
                <w:color w:val="000000"/>
                <w:sz w:val="23"/>
                <w:szCs w:val="23"/>
              </w:rPr>
              <w:t>-</w:t>
            </w:r>
            <w:r>
              <w:rPr>
                <w:rFonts w:ascii="Times New Roman" w:hAnsi="Times New Roman" w:eastAsia="仿宋" w:cs="Times New Roman"/>
                <w:color w:val="000000"/>
                <w:sz w:val="23"/>
                <w:szCs w:val="23"/>
              </w:rPr>
              <w:t>2</w:t>
            </w:r>
            <w:r>
              <w:rPr>
                <w:rFonts w:hint="eastAsia" w:ascii="Times New Roman" w:hAnsi="Times New Roman" w:eastAsia="仿宋" w:cs="Times New Roman"/>
                <w:color w:val="000000"/>
                <w:sz w:val="23"/>
                <w:szCs w:val="23"/>
              </w:rPr>
              <w:t>-13</w:t>
            </w:r>
          </w:p>
        </w:tc>
      </w:tr>
      <w:tr w14:paraId="638D1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75" w:type="dxa"/>
            <w:vAlign w:val="center"/>
          </w:tcPr>
          <w:p w14:paraId="66698243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sz w:val="23"/>
                <w:szCs w:val="23"/>
              </w:rPr>
            </w:pPr>
            <w:r>
              <w:rPr>
                <w:rFonts w:hint="eastAsia" w:ascii="Times New Roman" w:hAnsi="Times New Roman" w:eastAsia="仿宋" w:cs="Times New Roman"/>
                <w:sz w:val="23"/>
                <w:szCs w:val="23"/>
              </w:rPr>
              <w:t>3</w:t>
            </w:r>
          </w:p>
        </w:tc>
        <w:tc>
          <w:tcPr>
            <w:tcW w:w="3484" w:type="dxa"/>
            <w:vAlign w:val="center"/>
          </w:tcPr>
          <w:p w14:paraId="76222FD3">
            <w:pPr>
              <w:widowControl/>
              <w:jc w:val="left"/>
              <w:textAlignment w:val="center"/>
              <w:rPr>
                <w:rFonts w:ascii="Times New Roman" w:hAnsi="Times New Roman" w:eastAsia="仿宋" w:cs="Times New Roman"/>
                <w:color w:val="000000"/>
                <w:sz w:val="23"/>
                <w:szCs w:val="23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3"/>
                <w:szCs w:val="23"/>
                <w:lang w:bidi="ar"/>
              </w:rPr>
              <w:t>江华瑶族自治县顺意页岩砖厂</w:t>
            </w:r>
          </w:p>
        </w:tc>
        <w:tc>
          <w:tcPr>
            <w:tcW w:w="4335" w:type="dxa"/>
            <w:vAlign w:val="center"/>
          </w:tcPr>
          <w:p w14:paraId="5A603A7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3"/>
                <w:szCs w:val="23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3"/>
                <w:szCs w:val="23"/>
                <w:lang w:bidi="ar"/>
              </w:rPr>
              <w:t>江华瑶族自治县顺意页岩砖厂（唐治万）</w:t>
            </w:r>
          </w:p>
        </w:tc>
        <w:tc>
          <w:tcPr>
            <w:tcW w:w="3158" w:type="dxa"/>
            <w:vAlign w:val="center"/>
          </w:tcPr>
          <w:p w14:paraId="2098DA9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3"/>
                <w:szCs w:val="23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3"/>
                <w:szCs w:val="23"/>
              </w:rPr>
              <w:t>C4311292014057130134964</w:t>
            </w:r>
          </w:p>
        </w:tc>
        <w:tc>
          <w:tcPr>
            <w:tcW w:w="1350" w:type="dxa"/>
            <w:vAlign w:val="center"/>
          </w:tcPr>
          <w:p w14:paraId="36EA653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3"/>
                <w:szCs w:val="23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3"/>
                <w:szCs w:val="23"/>
              </w:rPr>
              <w:t>2017-5-28</w:t>
            </w:r>
          </w:p>
        </w:tc>
        <w:tc>
          <w:tcPr>
            <w:tcW w:w="1362" w:type="dxa"/>
            <w:vAlign w:val="center"/>
          </w:tcPr>
          <w:p w14:paraId="0E6589A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3"/>
                <w:szCs w:val="23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3"/>
                <w:szCs w:val="23"/>
              </w:rPr>
              <w:t>2023-5-28</w:t>
            </w:r>
          </w:p>
        </w:tc>
      </w:tr>
      <w:tr w14:paraId="1A002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75" w:type="dxa"/>
            <w:vAlign w:val="center"/>
          </w:tcPr>
          <w:p w14:paraId="6873908D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sz w:val="23"/>
                <w:szCs w:val="23"/>
              </w:rPr>
            </w:pPr>
            <w:r>
              <w:rPr>
                <w:rFonts w:hint="eastAsia" w:ascii="Times New Roman" w:hAnsi="Times New Roman" w:eastAsia="仿宋" w:cs="Times New Roman"/>
                <w:sz w:val="23"/>
                <w:szCs w:val="23"/>
              </w:rPr>
              <w:t>4</w:t>
            </w:r>
          </w:p>
        </w:tc>
        <w:tc>
          <w:tcPr>
            <w:tcW w:w="3484" w:type="dxa"/>
            <w:shd w:val="clear" w:color="auto" w:fill="auto"/>
            <w:vAlign w:val="center"/>
          </w:tcPr>
          <w:p w14:paraId="16880B07">
            <w:pPr>
              <w:widowControl/>
              <w:jc w:val="left"/>
              <w:textAlignment w:val="center"/>
              <w:rPr>
                <w:rFonts w:ascii="Times New Roman" w:hAnsi="Times New Roman" w:eastAsia="仿宋" w:cs="Times New Roman"/>
                <w:color w:val="000000"/>
                <w:sz w:val="23"/>
                <w:szCs w:val="23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3"/>
                <w:szCs w:val="23"/>
              </w:rPr>
              <w:t>江华瑶族自治县永昌新型建材有限公司大岭山页岩砖厂</w:t>
            </w:r>
          </w:p>
        </w:tc>
        <w:tc>
          <w:tcPr>
            <w:tcW w:w="4335" w:type="dxa"/>
            <w:shd w:val="clear" w:color="auto" w:fill="auto"/>
            <w:vAlign w:val="center"/>
          </w:tcPr>
          <w:p w14:paraId="0715329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3"/>
                <w:szCs w:val="23"/>
              </w:rPr>
              <w:t>江华瑶族自治县永昌新型建材有限公司</w:t>
            </w:r>
          </w:p>
        </w:tc>
        <w:tc>
          <w:tcPr>
            <w:tcW w:w="3158" w:type="dxa"/>
            <w:shd w:val="clear" w:color="auto" w:fill="auto"/>
            <w:vAlign w:val="center"/>
          </w:tcPr>
          <w:p w14:paraId="3A9581F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3"/>
                <w:szCs w:val="23"/>
              </w:rPr>
              <w:t>C4311292014097130136186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E7C320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3"/>
                <w:szCs w:val="23"/>
              </w:rPr>
              <w:t>2017</w:t>
            </w:r>
            <w:r>
              <w:rPr>
                <w:rFonts w:hint="eastAsia" w:ascii="Times New Roman" w:hAnsi="Times New Roman" w:eastAsia="仿宋" w:cs="Times New Roman"/>
                <w:color w:val="000000"/>
                <w:sz w:val="23"/>
                <w:szCs w:val="23"/>
              </w:rPr>
              <w:t>-</w:t>
            </w:r>
            <w:r>
              <w:rPr>
                <w:rFonts w:ascii="Times New Roman" w:hAnsi="Times New Roman" w:eastAsia="仿宋" w:cs="Times New Roman"/>
                <w:color w:val="000000"/>
                <w:sz w:val="23"/>
                <w:szCs w:val="23"/>
              </w:rPr>
              <w:t>10</w:t>
            </w:r>
            <w:r>
              <w:rPr>
                <w:rFonts w:hint="eastAsia" w:ascii="Times New Roman" w:hAnsi="Times New Roman" w:eastAsia="仿宋" w:cs="Times New Roman"/>
                <w:color w:val="000000"/>
                <w:sz w:val="23"/>
                <w:szCs w:val="23"/>
              </w:rPr>
              <w:t>-</w:t>
            </w:r>
            <w:r>
              <w:rPr>
                <w:rFonts w:ascii="Times New Roman" w:hAnsi="Times New Roman" w:eastAsia="仿宋" w:cs="Times New Roman"/>
                <w:color w:val="000000"/>
                <w:sz w:val="23"/>
                <w:szCs w:val="23"/>
              </w:rPr>
              <w:t>11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4D88989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3"/>
                <w:szCs w:val="23"/>
              </w:rPr>
              <w:t>2025</w:t>
            </w:r>
            <w:r>
              <w:rPr>
                <w:rFonts w:hint="eastAsia" w:ascii="Times New Roman" w:hAnsi="Times New Roman" w:eastAsia="仿宋" w:cs="Times New Roman"/>
                <w:color w:val="000000"/>
                <w:sz w:val="23"/>
                <w:szCs w:val="23"/>
              </w:rPr>
              <w:t>-</w:t>
            </w:r>
            <w:r>
              <w:rPr>
                <w:rFonts w:ascii="Times New Roman" w:hAnsi="Times New Roman" w:eastAsia="仿宋" w:cs="Times New Roman"/>
                <w:color w:val="000000"/>
                <w:sz w:val="23"/>
                <w:szCs w:val="23"/>
              </w:rPr>
              <w:t>10</w:t>
            </w:r>
            <w:r>
              <w:rPr>
                <w:rFonts w:hint="eastAsia" w:ascii="Times New Roman" w:hAnsi="Times New Roman" w:eastAsia="仿宋" w:cs="Times New Roman"/>
                <w:color w:val="000000"/>
                <w:sz w:val="23"/>
                <w:szCs w:val="23"/>
              </w:rPr>
              <w:t>-</w:t>
            </w:r>
            <w:r>
              <w:rPr>
                <w:rFonts w:ascii="Times New Roman" w:hAnsi="Times New Roman" w:eastAsia="仿宋" w:cs="Times New Roman"/>
                <w:color w:val="000000"/>
                <w:sz w:val="23"/>
                <w:szCs w:val="23"/>
              </w:rPr>
              <w:t>11</w:t>
            </w:r>
          </w:p>
        </w:tc>
      </w:tr>
    </w:tbl>
    <w:p w14:paraId="18B3EE2B">
      <w:pPr>
        <w:rPr>
          <w:rFonts w:ascii="Times New Roman" w:hAnsi="Times New Roman" w:eastAsia="仿宋" w:cs="Times New Roman"/>
          <w:sz w:val="23"/>
          <w:szCs w:val="23"/>
        </w:rPr>
      </w:pPr>
    </w:p>
    <w:sectPr>
      <w:pgSz w:w="16838" w:h="11906" w:orient="landscape"/>
      <w:pgMar w:top="1757" w:right="1417" w:bottom="1701" w:left="144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大标宋简体">
    <w:altName w:val="微软雅黑"/>
    <w:panose1 w:val="02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913"/>
    <w:rsid w:val="00024913"/>
    <w:rsid w:val="001561A4"/>
    <w:rsid w:val="00264C78"/>
    <w:rsid w:val="005611CA"/>
    <w:rsid w:val="008A555F"/>
    <w:rsid w:val="009503C9"/>
    <w:rsid w:val="00C52F88"/>
    <w:rsid w:val="04426F6F"/>
    <w:rsid w:val="08F47095"/>
    <w:rsid w:val="0B760B22"/>
    <w:rsid w:val="0DAC23F9"/>
    <w:rsid w:val="0F483E6E"/>
    <w:rsid w:val="10994FD4"/>
    <w:rsid w:val="23E1649F"/>
    <w:rsid w:val="25EB11CB"/>
    <w:rsid w:val="26A057D7"/>
    <w:rsid w:val="2E74513E"/>
    <w:rsid w:val="2EF63071"/>
    <w:rsid w:val="36A3484C"/>
    <w:rsid w:val="3D253A15"/>
    <w:rsid w:val="44F45A0F"/>
    <w:rsid w:val="52A24B0D"/>
    <w:rsid w:val="5AE63E5B"/>
    <w:rsid w:val="61104D2C"/>
    <w:rsid w:val="64364A39"/>
    <w:rsid w:val="656D6813"/>
    <w:rsid w:val="669D541F"/>
    <w:rsid w:val="6D6328F9"/>
    <w:rsid w:val="725C325F"/>
    <w:rsid w:val="73B37231"/>
    <w:rsid w:val="775F4F7B"/>
    <w:rsid w:val="7E6618B9"/>
    <w:rsid w:val="7FCB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页眉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框文本 Char"/>
    <w:basedOn w:val="9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1</Pages>
  <Words>513</Words>
  <Characters>714</Characters>
  <Lines>5</Lines>
  <Paragraphs>1</Paragraphs>
  <TotalTime>70</TotalTime>
  <ScaleCrop>false</ScaleCrop>
  <LinksUpToDate>false</LinksUpToDate>
  <CharactersWithSpaces>714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朱炳华</cp:lastModifiedBy>
  <cp:lastPrinted>2026-08-31T03:11:00Z</cp:lastPrinted>
  <dcterms:modified xsi:type="dcterms:W3CDTF">2026-09-01T08:06:56Z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4B9BB25D6D52443EA950F81EBAA17872</vt:lpwstr>
  </property>
  <property fmtid="{D5CDD505-2E9C-101B-9397-08002B2CF9AE}" pid="4" name="KSOTemplateDocerSaveRecord">
    <vt:lpwstr>eyJoZGlkIjoiMzIwYjUxM2I2ZDA1MzFlMWUzMmUxYzlhODUyYTZlYTciLCJ1c2VySWQiOiI1OTgyODYyMzkifQ==</vt:lpwstr>
  </property>
</Properties>
</file>